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CA2F4" w14:textId="093E721C" w:rsidR="00576FF0" w:rsidRDefault="00576FF0" w:rsidP="00576FF0">
      <w:pPr>
        <w:pStyle w:val="Heading1"/>
      </w:pPr>
      <w:bookmarkStart w:id="0" w:name="_Hlk48156863"/>
      <w:bookmarkEnd w:id="0"/>
      <w:r>
        <w:t xml:space="preserve">Nutzungsordnung für das pädagogische Netz der </w:t>
      </w:r>
    </w:p>
    <w:p w14:paraId="71B44860" w14:textId="0E92C41C" w:rsidR="00576FF0" w:rsidRDefault="009C288B" w:rsidP="00576FF0">
      <w:pPr>
        <w:pStyle w:val="Heading1"/>
      </w:pPr>
      <w:r>
        <w:t>Wolfgang-Borchert-Schule</w:t>
      </w:r>
      <w:r w:rsidR="00032620">
        <w:t xml:space="preserve"> inklusive </w:t>
      </w:r>
      <w:r w:rsidR="00131282">
        <w:t>Office</w:t>
      </w:r>
      <w:r w:rsidR="00032620">
        <w:t xml:space="preserve"> 365</w:t>
      </w:r>
    </w:p>
    <w:p w14:paraId="2C496DA2" w14:textId="77777777" w:rsidR="00576FF0" w:rsidRDefault="00576FF0" w:rsidP="00576FF0">
      <w:pPr>
        <w:spacing w:after="159"/>
      </w:pPr>
      <w:r>
        <w:rPr>
          <w:sz w:val="24"/>
        </w:rPr>
        <w:t xml:space="preserve"> </w:t>
      </w:r>
    </w:p>
    <w:p w14:paraId="06264717" w14:textId="3156E999" w:rsidR="00576FF0" w:rsidRDefault="00576FF0" w:rsidP="6274F9C6">
      <w:pPr>
        <w:spacing w:after="149" w:line="269" w:lineRule="auto"/>
        <w:ind w:left="10" w:hanging="10"/>
      </w:pPr>
      <w:r w:rsidRPr="6274F9C6">
        <w:rPr>
          <w:sz w:val="24"/>
          <w:szCs w:val="24"/>
        </w:rPr>
        <w:t xml:space="preserve">Für die Arbeit an der </w:t>
      </w:r>
      <w:r w:rsidR="6ED644EB" w:rsidRPr="08B3020C">
        <w:rPr>
          <w:sz w:val="24"/>
          <w:szCs w:val="24"/>
        </w:rPr>
        <w:t>Wolfgang-Borchert-</w:t>
      </w:r>
      <w:r w:rsidRPr="6274F9C6">
        <w:rPr>
          <w:sz w:val="24"/>
          <w:szCs w:val="24"/>
        </w:rPr>
        <w:t xml:space="preserve">Schule steht Ihnen ein Zugang zum Internet, </w:t>
      </w:r>
      <w:r w:rsidR="006278E3" w:rsidRPr="6274F9C6">
        <w:rPr>
          <w:sz w:val="24"/>
          <w:szCs w:val="24"/>
        </w:rPr>
        <w:t xml:space="preserve">ein E-Mail-Account, </w:t>
      </w:r>
      <w:r w:rsidRPr="6274F9C6">
        <w:rPr>
          <w:sz w:val="24"/>
          <w:szCs w:val="24"/>
        </w:rPr>
        <w:t xml:space="preserve">ein Microsoft Office 365 Konto mit verschiedenen Online-Diensten und Office ProPlus zur Nutzung für alle Arbeiten im Rahmen des </w:t>
      </w:r>
      <w:r w:rsidR="5FF70841" w:rsidRPr="08B3020C">
        <w:rPr>
          <w:sz w:val="24"/>
          <w:szCs w:val="24"/>
        </w:rPr>
        <w:t>“</w:t>
      </w:r>
      <w:r w:rsidR="00BA5D2F" w:rsidRPr="6274F9C6">
        <w:rPr>
          <w:sz w:val="24"/>
          <w:szCs w:val="24"/>
        </w:rPr>
        <w:t>Lernen</w:t>
      </w:r>
      <w:r w:rsidRPr="6274F9C6">
        <w:rPr>
          <w:sz w:val="24"/>
          <w:szCs w:val="24"/>
        </w:rPr>
        <w:t xml:space="preserve"> zu Hause</w:t>
      </w:r>
      <w:r w:rsidR="22924947" w:rsidRPr="08B3020C">
        <w:rPr>
          <w:sz w:val="24"/>
          <w:szCs w:val="24"/>
        </w:rPr>
        <w:t>”</w:t>
      </w:r>
      <w:r w:rsidRPr="6274F9C6">
        <w:rPr>
          <w:sz w:val="24"/>
          <w:szCs w:val="24"/>
        </w:rPr>
        <w:t xml:space="preserve"> und in der Schule zur Verfügung. Alle </w:t>
      </w:r>
      <w:r w:rsidR="00304409" w:rsidRPr="6274F9C6">
        <w:rPr>
          <w:sz w:val="24"/>
          <w:szCs w:val="24"/>
        </w:rPr>
        <w:t>Beteiligten</w:t>
      </w:r>
      <w:r w:rsidRPr="6274F9C6">
        <w:rPr>
          <w:sz w:val="24"/>
          <w:szCs w:val="24"/>
        </w:rPr>
        <w:t xml:space="preserve"> werden gebeten, zu einem reibungslosen Betrieb beizutragen und die notwendigen Regeln einzuhalten. </w:t>
      </w:r>
    </w:p>
    <w:p w14:paraId="7D86BF45" w14:textId="77777777" w:rsidR="00343F98" w:rsidRDefault="00343F98" w:rsidP="00576FF0">
      <w:pPr>
        <w:pStyle w:val="Heading1"/>
        <w:ind w:right="3"/>
      </w:pPr>
    </w:p>
    <w:p w14:paraId="0581E66C" w14:textId="5E18EE9C" w:rsidR="00576FF0" w:rsidRDefault="00576FF0" w:rsidP="00576FF0">
      <w:pPr>
        <w:pStyle w:val="Heading1"/>
        <w:ind w:right="3"/>
      </w:pPr>
      <w:r>
        <w:t xml:space="preserve">Allgemeine Rahmenbedingungen </w:t>
      </w:r>
    </w:p>
    <w:p w14:paraId="40C4EF30" w14:textId="77777777" w:rsidR="00343F98" w:rsidRDefault="00343F98" w:rsidP="6274F9C6">
      <w:pPr>
        <w:pStyle w:val="Heading2"/>
        <w:spacing w:after="70"/>
        <w:ind w:left="57"/>
        <w:rPr>
          <w:b/>
          <w:bCs/>
          <w:sz w:val="28"/>
          <w:szCs w:val="28"/>
        </w:rPr>
      </w:pPr>
    </w:p>
    <w:p w14:paraId="63715F06" w14:textId="0C660470" w:rsidR="00576FF0" w:rsidRDefault="00576FF0" w:rsidP="00576FF0">
      <w:pPr>
        <w:pStyle w:val="Heading2"/>
        <w:spacing w:after="70"/>
        <w:ind w:left="57"/>
      </w:pPr>
      <w:r>
        <w:rPr>
          <w:b/>
          <w:sz w:val="28"/>
        </w:rPr>
        <w:t xml:space="preserve">1. Datenschutz und Datensicherheit </w:t>
      </w:r>
    </w:p>
    <w:p w14:paraId="083D9774" w14:textId="3BAC46A8" w:rsidR="00F17104" w:rsidRDefault="00576FF0" w:rsidP="00F17104">
      <w:pPr>
        <w:numPr>
          <w:ilvl w:val="0"/>
          <w:numId w:val="1"/>
        </w:numPr>
        <w:spacing w:after="43" w:line="269" w:lineRule="auto"/>
        <w:ind w:hanging="360"/>
        <w:rPr>
          <w:sz w:val="24"/>
          <w:szCs w:val="24"/>
        </w:rPr>
      </w:pPr>
      <w:r w:rsidRPr="08B3020C">
        <w:rPr>
          <w:sz w:val="24"/>
          <w:szCs w:val="24"/>
        </w:rPr>
        <w:t>Bitte beachten Sie, dass sich die Schule grundsätzlich über den Administrator Zugriff zu allen in Office 365 gespeicherten Daten verschaffen kann. Sie wird dies nur tun, wenn dies begründet ist, zum Beispiel ein Verdacht auf Missbrauch oder unangemessener Nutzung besteht oder dies für die Gewährleistung der technischen Sicherheit und Unversehrtheit der Daten notwendig erscheint. In jedem Fall werden die betroffenen Schüler</w:t>
      </w:r>
      <w:r w:rsidR="58CA1898" w:rsidRPr="08B3020C">
        <w:rPr>
          <w:sz w:val="24"/>
          <w:szCs w:val="24"/>
        </w:rPr>
        <w:t>*</w:t>
      </w:r>
      <w:r w:rsidRPr="08B3020C">
        <w:rPr>
          <w:sz w:val="24"/>
          <w:szCs w:val="24"/>
        </w:rPr>
        <w:t xml:space="preserve">innen  und ggf. die Erziehungsberechtigten darüber informiert. </w:t>
      </w:r>
    </w:p>
    <w:p w14:paraId="1157DB29" w14:textId="77777777" w:rsidR="00053A7E" w:rsidRDefault="00F17104" w:rsidP="00053A7E">
      <w:pPr>
        <w:numPr>
          <w:ilvl w:val="0"/>
          <w:numId w:val="1"/>
        </w:numPr>
        <w:spacing w:after="43" w:line="269" w:lineRule="auto"/>
        <w:ind w:hanging="360"/>
        <w:rPr>
          <w:sz w:val="24"/>
        </w:rPr>
      </w:pPr>
      <w:r w:rsidRPr="00F17104">
        <w:rPr>
          <w:sz w:val="24"/>
        </w:rPr>
        <w:t>Die gesetzlichen Bestimmungen des Datenschutzes, Strafrechts und des Jugendschutzrechts</w:t>
      </w:r>
      <w:r>
        <w:rPr>
          <w:sz w:val="24"/>
        </w:rPr>
        <w:t xml:space="preserve"> </w:t>
      </w:r>
      <w:r w:rsidRPr="00F17104">
        <w:rPr>
          <w:sz w:val="24"/>
        </w:rPr>
        <w:t>sind zu beachten.</w:t>
      </w:r>
    </w:p>
    <w:p w14:paraId="488237B8" w14:textId="60C50154" w:rsidR="00053A7E" w:rsidRDefault="00F17104" w:rsidP="00053A7E">
      <w:pPr>
        <w:numPr>
          <w:ilvl w:val="0"/>
          <w:numId w:val="1"/>
        </w:numPr>
        <w:spacing w:after="43" w:line="269" w:lineRule="auto"/>
        <w:ind w:hanging="360"/>
        <w:rPr>
          <w:sz w:val="24"/>
          <w:szCs w:val="24"/>
        </w:rPr>
      </w:pPr>
      <w:r w:rsidRPr="08B3020C">
        <w:rPr>
          <w:sz w:val="24"/>
          <w:szCs w:val="24"/>
        </w:rPr>
        <w:t>Die Schulleitung/d</w:t>
      </w:r>
      <w:r w:rsidR="2A91E1B3" w:rsidRPr="08B3020C">
        <w:rPr>
          <w:sz w:val="24"/>
          <w:szCs w:val="24"/>
        </w:rPr>
        <w:t>ie*</w:t>
      </w:r>
      <w:r w:rsidRPr="08B3020C">
        <w:rPr>
          <w:sz w:val="24"/>
          <w:szCs w:val="24"/>
        </w:rPr>
        <w:t xml:space="preserve">der Netzwerkbeauftragte ist in der Wahrnehmung </w:t>
      </w:r>
      <w:r w:rsidR="63AF5397" w:rsidRPr="08B3020C">
        <w:rPr>
          <w:sz w:val="24"/>
          <w:szCs w:val="24"/>
        </w:rPr>
        <w:t>ihrer*</w:t>
      </w:r>
      <w:r w:rsidRPr="08B3020C">
        <w:rPr>
          <w:sz w:val="24"/>
          <w:szCs w:val="24"/>
        </w:rPr>
        <w:t>seiner</w:t>
      </w:r>
      <w:r w:rsidR="00053A7E" w:rsidRPr="08B3020C">
        <w:rPr>
          <w:sz w:val="24"/>
          <w:szCs w:val="24"/>
        </w:rPr>
        <w:t xml:space="preserve"> </w:t>
      </w:r>
      <w:r w:rsidRPr="08B3020C">
        <w:rPr>
          <w:sz w:val="24"/>
          <w:szCs w:val="24"/>
        </w:rPr>
        <w:t>Dienstaufsichtspflicht berechtigt, den Datenverkehr zu speichern und zu kontrollieren.</w:t>
      </w:r>
    </w:p>
    <w:p w14:paraId="48DA0D6A" w14:textId="1FE23D2C" w:rsidR="00053A7E" w:rsidRDefault="00F17104" w:rsidP="00053A7E">
      <w:pPr>
        <w:numPr>
          <w:ilvl w:val="0"/>
          <w:numId w:val="1"/>
        </w:numPr>
        <w:spacing w:after="43" w:line="269" w:lineRule="auto"/>
        <w:ind w:hanging="360"/>
        <w:rPr>
          <w:sz w:val="24"/>
          <w:szCs w:val="24"/>
        </w:rPr>
      </w:pPr>
      <w:r w:rsidRPr="08B3020C">
        <w:rPr>
          <w:sz w:val="24"/>
          <w:szCs w:val="24"/>
        </w:rPr>
        <w:t xml:space="preserve">Die </w:t>
      </w:r>
      <w:r w:rsidR="596FFDD2" w:rsidRPr="08B3020C">
        <w:rPr>
          <w:sz w:val="24"/>
          <w:szCs w:val="24"/>
        </w:rPr>
        <w:t>Fachlehrkraft</w:t>
      </w:r>
      <w:r w:rsidRPr="08B3020C">
        <w:rPr>
          <w:sz w:val="24"/>
          <w:szCs w:val="24"/>
        </w:rPr>
        <w:t xml:space="preserve"> hat im Rahmen  </w:t>
      </w:r>
      <w:r w:rsidR="50FA4E23" w:rsidRPr="08B3020C">
        <w:rPr>
          <w:sz w:val="24"/>
          <w:szCs w:val="24"/>
        </w:rPr>
        <w:t>ihrer</w:t>
      </w:r>
      <w:r w:rsidR="30F69F62" w:rsidRPr="08B3020C">
        <w:rPr>
          <w:sz w:val="24"/>
          <w:szCs w:val="24"/>
        </w:rPr>
        <w:t xml:space="preserve"> </w:t>
      </w:r>
      <w:r w:rsidRPr="08B3020C">
        <w:rPr>
          <w:sz w:val="24"/>
          <w:szCs w:val="24"/>
        </w:rPr>
        <w:t>Aufsichtspflicht und zu</w:t>
      </w:r>
      <w:r w:rsidR="00053A7E" w:rsidRPr="08B3020C">
        <w:rPr>
          <w:sz w:val="24"/>
          <w:szCs w:val="24"/>
        </w:rPr>
        <w:t xml:space="preserve"> </w:t>
      </w:r>
      <w:r w:rsidRPr="08B3020C">
        <w:rPr>
          <w:sz w:val="24"/>
          <w:szCs w:val="24"/>
        </w:rPr>
        <w:t>unterrichtlichen Zwecken die Berechtigung</w:t>
      </w:r>
      <w:r w:rsidR="7D2D2747" w:rsidRPr="08B3020C">
        <w:rPr>
          <w:sz w:val="24"/>
          <w:szCs w:val="24"/>
        </w:rPr>
        <w:t>,</w:t>
      </w:r>
      <w:r w:rsidRPr="08B3020C">
        <w:rPr>
          <w:sz w:val="24"/>
          <w:szCs w:val="24"/>
        </w:rPr>
        <w:t xml:space="preserve"> auf Daten der Schülerinnen und Schüler zu</w:t>
      </w:r>
      <w:r w:rsidR="46F9D90C" w:rsidRPr="08B3020C">
        <w:rPr>
          <w:sz w:val="24"/>
          <w:szCs w:val="24"/>
        </w:rPr>
        <w:t>-</w:t>
      </w:r>
      <w:r w:rsidR="00053A7E" w:rsidRPr="08B3020C">
        <w:rPr>
          <w:sz w:val="24"/>
          <w:szCs w:val="24"/>
        </w:rPr>
        <w:t xml:space="preserve"> </w:t>
      </w:r>
      <w:r w:rsidRPr="08B3020C">
        <w:rPr>
          <w:sz w:val="24"/>
          <w:szCs w:val="24"/>
        </w:rPr>
        <w:t>zugreifen.</w:t>
      </w:r>
    </w:p>
    <w:p w14:paraId="784FFE70" w14:textId="4551925B" w:rsidR="00194C82" w:rsidRDefault="00F17104" w:rsidP="00194C82">
      <w:pPr>
        <w:numPr>
          <w:ilvl w:val="0"/>
          <w:numId w:val="1"/>
        </w:numPr>
        <w:spacing w:after="43" w:line="269" w:lineRule="auto"/>
        <w:ind w:hanging="360"/>
        <w:rPr>
          <w:sz w:val="24"/>
          <w:szCs w:val="24"/>
        </w:rPr>
      </w:pPr>
      <w:r w:rsidRPr="08B3020C">
        <w:rPr>
          <w:sz w:val="24"/>
          <w:szCs w:val="24"/>
        </w:rPr>
        <w:t>Diese Daten werden in der Regel nach einem Monat, spätestens jedoch zu Beginn eines</w:t>
      </w:r>
      <w:r w:rsidR="00053A7E" w:rsidRPr="08B3020C">
        <w:rPr>
          <w:sz w:val="24"/>
          <w:szCs w:val="24"/>
        </w:rPr>
        <w:t xml:space="preserve"> </w:t>
      </w:r>
      <w:r w:rsidRPr="08B3020C">
        <w:rPr>
          <w:sz w:val="24"/>
          <w:szCs w:val="24"/>
        </w:rPr>
        <w:t>jeden neuen Schuljahres gelöscht. Dies gilt nicht, wenn Tatsachen den Verdacht eines</w:t>
      </w:r>
      <w:r w:rsidR="00053A7E" w:rsidRPr="08B3020C">
        <w:rPr>
          <w:sz w:val="24"/>
          <w:szCs w:val="24"/>
        </w:rPr>
        <w:t xml:space="preserve"> </w:t>
      </w:r>
      <w:r w:rsidRPr="08B3020C">
        <w:rPr>
          <w:sz w:val="24"/>
          <w:szCs w:val="24"/>
        </w:rPr>
        <w:t>schwerwiegenden Missbrauchs der Computer und mobilen Geräte begründen. Die</w:t>
      </w:r>
      <w:r w:rsidR="00053A7E" w:rsidRPr="08B3020C">
        <w:rPr>
          <w:sz w:val="24"/>
          <w:szCs w:val="24"/>
        </w:rPr>
        <w:t xml:space="preserve"> </w:t>
      </w:r>
      <w:r w:rsidRPr="08B3020C">
        <w:rPr>
          <w:sz w:val="24"/>
          <w:szCs w:val="24"/>
        </w:rPr>
        <w:t xml:space="preserve">Schulleitung wird von  </w:t>
      </w:r>
      <w:r w:rsidR="751D87BA" w:rsidRPr="08B3020C">
        <w:rPr>
          <w:sz w:val="24"/>
          <w:szCs w:val="24"/>
        </w:rPr>
        <w:t>ihren</w:t>
      </w:r>
      <w:r w:rsidR="54AAC699" w:rsidRPr="08B3020C">
        <w:rPr>
          <w:sz w:val="24"/>
          <w:szCs w:val="24"/>
        </w:rPr>
        <w:t xml:space="preserve"> </w:t>
      </w:r>
      <w:r w:rsidRPr="08B3020C">
        <w:rPr>
          <w:sz w:val="24"/>
          <w:szCs w:val="24"/>
        </w:rPr>
        <w:t>Einsichtsrechten nur in Fällen des Verdachts von Missbrauch</w:t>
      </w:r>
      <w:r w:rsidR="00053A7E" w:rsidRPr="08B3020C">
        <w:rPr>
          <w:sz w:val="24"/>
          <w:szCs w:val="24"/>
        </w:rPr>
        <w:t xml:space="preserve"> </w:t>
      </w:r>
      <w:r w:rsidRPr="08B3020C">
        <w:rPr>
          <w:sz w:val="24"/>
          <w:szCs w:val="24"/>
        </w:rPr>
        <w:t>und durch verdachtsunabhängige Stichproben Gebrauch machen.</w:t>
      </w:r>
    </w:p>
    <w:p w14:paraId="04830524" w14:textId="74303436" w:rsidR="00F17104" w:rsidRPr="00194C82" w:rsidRDefault="00F17104" w:rsidP="00194C82">
      <w:pPr>
        <w:numPr>
          <w:ilvl w:val="0"/>
          <w:numId w:val="1"/>
        </w:numPr>
        <w:spacing w:after="43" w:line="269" w:lineRule="auto"/>
        <w:ind w:hanging="360"/>
        <w:rPr>
          <w:sz w:val="24"/>
        </w:rPr>
      </w:pPr>
      <w:r w:rsidRPr="00194C82">
        <w:rPr>
          <w:sz w:val="24"/>
        </w:rPr>
        <w:t>Die Schulleitung sichert weiter zu, dass der Datenverkehr nicht statistisch ausgewertet wird.</w:t>
      </w:r>
    </w:p>
    <w:p w14:paraId="26FCCB94" w14:textId="77777777" w:rsidR="00576FF0" w:rsidRDefault="00576FF0" w:rsidP="00576FF0">
      <w:pPr>
        <w:pStyle w:val="Heading2"/>
        <w:spacing w:after="70"/>
        <w:ind w:left="57"/>
      </w:pPr>
      <w:r>
        <w:rPr>
          <w:b/>
          <w:sz w:val="28"/>
        </w:rPr>
        <w:t xml:space="preserve">2. Passwörter </w:t>
      </w:r>
    </w:p>
    <w:p w14:paraId="4B1AAF4D" w14:textId="656890F0" w:rsidR="00576FF0" w:rsidRDefault="00576FF0" w:rsidP="00576FF0">
      <w:pPr>
        <w:numPr>
          <w:ilvl w:val="0"/>
          <w:numId w:val="1"/>
        </w:numPr>
        <w:spacing w:after="43" w:line="269" w:lineRule="auto"/>
        <w:ind w:hanging="360"/>
      </w:pPr>
      <w:r w:rsidRPr="08B3020C">
        <w:rPr>
          <w:sz w:val="24"/>
          <w:szCs w:val="24"/>
        </w:rPr>
        <w:t>Wir richten für alle Schüler</w:t>
      </w:r>
      <w:r w:rsidR="07031C03" w:rsidRPr="08B3020C">
        <w:rPr>
          <w:sz w:val="24"/>
          <w:szCs w:val="24"/>
        </w:rPr>
        <w:t>*innen</w:t>
      </w:r>
      <w:r w:rsidRPr="08B3020C">
        <w:rPr>
          <w:sz w:val="24"/>
          <w:szCs w:val="24"/>
        </w:rPr>
        <w:t xml:space="preserve"> Office365-Konten mit einem Passwort ein, das ie selbst ändern können.  </w:t>
      </w:r>
    </w:p>
    <w:p w14:paraId="59C40233" w14:textId="77777777" w:rsidR="00576FF0" w:rsidRDefault="00576FF0" w:rsidP="00576FF0">
      <w:pPr>
        <w:numPr>
          <w:ilvl w:val="0"/>
          <w:numId w:val="1"/>
        </w:numPr>
        <w:spacing w:after="40" w:line="269" w:lineRule="auto"/>
        <w:ind w:hanging="360"/>
      </w:pPr>
      <w:r>
        <w:rPr>
          <w:sz w:val="24"/>
        </w:rPr>
        <w:t xml:space="preserve">Bitte halten Sie das persönliche Passwort geheim. Sie könnten für missbräuchliche Verwendung Ihres Kontos zur Verantwortung gezogen werden. </w:t>
      </w:r>
    </w:p>
    <w:p w14:paraId="4F954794" w14:textId="778D25E5" w:rsidR="00576FF0" w:rsidRDefault="00576FF0" w:rsidP="00576FF0">
      <w:pPr>
        <w:numPr>
          <w:ilvl w:val="0"/>
          <w:numId w:val="1"/>
        </w:numPr>
        <w:spacing w:after="12" w:line="269" w:lineRule="auto"/>
        <w:ind w:hanging="360"/>
      </w:pPr>
      <w:r w:rsidRPr="08B3020C">
        <w:rPr>
          <w:sz w:val="24"/>
          <w:szCs w:val="24"/>
        </w:rPr>
        <w:t>Es ist nicht statthaft, sich als ein</w:t>
      </w:r>
      <w:r w:rsidR="5FA7BA9F" w:rsidRPr="08B3020C">
        <w:rPr>
          <w:sz w:val="24"/>
          <w:szCs w:val="24"/>
        </w:rPr>
        <w:t>*e</w:t>
      </w:r>
      <w:r w:rsidRPr="08B3020C">
        <w:rPr>
          <w:sz w:val="24"/>
          <w:szCs w:val="24"/>
        </w:rPr>
        <w:t xml:space="preserve"> andere</w:t>
      </w:r>
      <w:r w:rsidR="1E5BF4CB" w:rsidRPr="08B3020C">
        <w:rPr>
          <w:sz w:val="24"/>
          <w:szCs w:val="24"/>
        </w:rPr>
        <w:t>*</w:t>
      </w:r>
      <w:r w:rsidRPr="08B3020C">
        <w:rPr>
          <w:sz w:val="24"/>
          <w:szCs w:val="24"/>
        </w:rPr>
        <w:t>r Schüler</w:t>
      </w:r>
      <w:r w:rsidR="25663724" w:rsidRPr="08B3020C">
        <w:rPr>
          <w:sz w:val="24"/>
          <w:szCs w:val="24"/>
        </w:rPr>
        <w:t>*in</w:t>
      </w:r>
      <w:r w:rsidRPr="08B3020C">
        <w:rPr>
          <w:sz w:val="24"/>
          <w:szCs w:val="24"/>
        </w:rPr>
        <w:t xml:space="preserve"> oder gar als Lehr </w:t>
      </w:r>
      <w:r w:rsidR="40237046" w:rsidRPr="08B3020C">
        <w:rPr>
          <w:sz w:val="24"/>
          <w:szCs w:val="24"/>
        </w:rPr>
        <w:t xml:space="preserve">kraft </w:t>
      </w:r>
      <w:r w:rsidRPr="08B3020C">
        <w:rPr>
          <w:sz w:val="24"/>
          <w:szCs w:val="24"/>
        </w:rPr>
        <w:t xml:space="preserve">anzumelden. </w:t>
      </w:r>
    </w:p>
    <w:p w14:paraId="3E3F638C" w14:textId="1C594DDF" w:rsidR="00444495" w:rsidRPr="00BA776B" w:rsidRDefault="00444495" w:rsidP="00444495">
      <w:pPr>
        <w:numPr>
          <w:ilvl w:val="0"/>
          <w:numId w:val="1"/>
        </w:numPr>
        <w:spacing w:after="0" w:line="269" w:lineRule="auto"/>
        <w:ind w:hanging="360"/>
      </w:pPr>
      <w:r w:rsidRPr="00444495">
        <w:rPr>
          <w:sz w:val="24"/>
        </w:rPr>
        <w:lastRenderedPageBreak/>
        <w:t>Der Zugang sollte aus datenschutzrechtlichen Gründen nur mit einem sicheren, nicht</w:t>
      </w:r>
      <w:r w:rsidR="008811A4">
        <w:rPr>
          <w:sz w:val="24"/>
        </w:rPr>
        <w:t xml:space="preserve"> </w:t>
      </w:r>
      <w:r w:rsidRPr="00444495">
        <w:rPr>
          <w:sz w:val="24"/>
        </w:rPr>
        <w:t>trivialen, persönlichen Passwort genutzt werden.</w:t>
      </w:r>
    </w:p>
    <w:p w14:paraId="290D2FC4" w14:textId="5863843C" w:rsidR="00BA776B" w:rsidRPr="00444495" w:rsidRDefault="00BA776B" w:rsidP="00444495">
      <w:pPr>
        <w:numPr>
          <w:ilvl w:val="0"/>
          <w:numId w:val="1"/>
        </w:numPr>
        <w:spacing w:after="0" w:line="269" w:lineRule="auto"/>
        <w:ind w:hanging="360"/>
      </w:pPr>
      <w:r w:rsidRPr="00BA776B">
        <w:t>Die Hinweise des Bundesamtes für Sicherheit und Informationstechnik:</w:t>
      </w:r>
      <w:r>
        <w:br/>
      </w:r>
      <w:hyperlink r:id="rId10" w:history="1">
        <w:r w:rsidRPr="00C35414">
          <w:rPr>
            <w:rStyle w:val="Hyperlink"/>
          </w:rPr>
          <w:t>https://www.bsi.bund.de/SharedDocs/Downloads/DE/BSIFB/sichere_passwoerter_faktenblatt.pdf?__blob=publicationFile&amp;v=12</w:t>
        </w:r>
      </w:hyperlink>
      <w:r>
        <w:t xml:space="preserve"> </w:t>
      </w:r>
    </w:p>
    <w:p w14:paraId="2CE7C592" w14:textId="1B379442" w:rsidR="00576FF0" w:rsidRDefault="00576FF0" w:rsidP="00444495">
      <w:pPr>
        <w:numPr>
          <w:ilvl w:val="0"/>
          <w:numId w:val="1"/>
        </w:numPr>
        <w:spacing w:after="0" w:line="269" w:lineRule="auto"/>
        <w:ind w:hanging="360"/>
      </w:pPr>
      <w:r>
        <w:rPr>
          <w:sz w:val="24"/>
        </w:rPr>
        <w:t xml:space="preserve">Vergessen Sie bitte nie, sich nach Beendigung der Nutzung von Ihrem Konto abzumelden. </w:t>
      </w:r>
    </w:p>
    <w:p w14:paraId="52932C7B" w14:textId="77777777" w:rsidR="00576FF0" w:rsidRDefault="00576FF0" w:rsidP="00576FF0">
      <w:pPr>
        <w:spacing w:after="188" w:line="269" w:lineRule="auto"/>
        <w:ind w:left="730" w:hanging="10"/>
      </w:pPr>
      <w:r>
        <w:rPr>
          <w:sz w:val="24"/>
        </w:rPr>
        <w:t xml:space="preserve">Dies dient Ihrer eigenen Sicherheit. </w:t>
      </w:r>
    </w:p>
    <w:p w14:paraId="731E5E98" w14:textId="77777777" w:rsidR="00576FF0" w:rsidRDefault="00576FF0" w:rsidP="00576FF0">
      <w:pPr>
        <w:pStyle w:val="Heading2"/>
        <w:spacing w:after="167"/>
        <w:ind w:left="57"/>
      </w:pPr>
      <w:r>
        <w:rPr>
          <w:b/>
          <w:sz w:val="28"/>
        </w:rPr>
        <w:t xml:space="preserve">3. Bereitstellung und Nutzung von digitalen Materialien </w:t>
      </w:r>
    </w:p>
    <w:p w14:paraId="1B6D8385" w14:textId="77777777" w:rsidR="00F15BE6" w:rsidRDefault="00576FF0" w:rsidP="00F15BE6">
      <w:pPr>
        <w:numPr>
          <w:ilvl w:val="0"/>
          <w:numId w:val="1"/>
        </w:numPr>
        <w:spacing w:after="43" w:line="269" w:lineRule="auto"/>
        <w:ind w:hanging="360"/>
        <w:rPr>
          <w:sz w:val="24"/>
        </w:rPr>
      </w:pPr>
      <w:r>
        <w:rPr>
          <w:sz w:val="24"/>
        </w:rPr>
        <w:t xml:space="preserve">Wenn Sie Daten in Office 365 ablegen und anderen Personen freigeben, achten Sie bitte darauf, dass Sie dazu berechtigt sind. Es könnte sein, dass der Urheber der Daten eine Weitergabe nicht gestattet. Sie sind dafür verantwortlich, die Bestimmungen des Urheberrechts einzuhalten.  </w:t>
      </w:r>
    </w:p>
    <w:p w14:paraId="382E871E" w14:textId="1B973E28" w:rsidR="00F15BE6" w:rsidRPr="00F15BE6" w:rsidRDefault="00F15BE6" w:rsidP="00F15BE6">
      <w:pPr>
        <w:numPr>
          <w:ilvl w:val="0"/>
          <w:numId w:val="1"/>
        </w:numPr>
        <w:spacing w:after="43" w:line="269" w:lineRule="auto"/>
        <w:ind w:hanging="360"/>
        <w:rPr>
          <w:sz w:val="24"/>
        </w:rPr>
      </w:pPr>
      <w:r w:rsidRPr="00F15BE6">
        <w:rPr>
          <w:sz w:val="24"/>
        </w:rPr>
        <w:t>Sie halten die geltenden rechtlichen Bestimmungen, insbesondere des Urheberrechtes und</w:t>
      </w:r>
      <w:r>
        <w:rPr>
          <w:sz w:val="24"/>
        </w:rPr>
        <w:t xml:space="preserve"> </w:t>
      </w:r>
      <w:r w:rsidRPr="00F15BE6">
        <w:rPr>
          <w:sz w:val="24"/>
        </w:rPr>
        <w:t>des Datenschutzes ein</w:t>
      </w:r>
      <w:r w:rsidR="00666E29">
        <w:rPr>
          <w:sz w:val="24"/>
        </w:rPr>
        <w:t xml:space="preserve"> (siehe </w:t>
      </w:r>
      <w:hyperlink r:id="rId11" w:history="1">
        <w:r w:rsidR="00666E29" w:rsidRPr="00C35414">
          <w:rPr>
            <w:rStyle w:val="Hyperlink"/>
            <w:sz w:val="24"/>
          </w:rPr>
          <w:t>https://www.bpb.de/gesellschaft/medien-und-sport/urheberrecht/169992/urheberrecht-in-schule-und-ausbildung</w:t>
        </w:r>
      </w:hyperlink>
      <w:r w:rsidR="00666E29">
        <w:rPr>
          <w:sz w:val="24"/>
        </w:rPr>
        <w:t xml:space="preserve">) </w:t>
      </w:r>
    </w:p>
    <w:p w14:paraId="36E13A30" w14:textId="77777777" w:rsidR="00576FF0" w:rsidRDefault="00576FF0" w:rsidP="00576FF0">
      <w:pPr>
        <w:numPr>
          <w:ilvl w:val="0"/>
          <w:numId w:val="1"/>
        </w:numPr>
        <w:spacing w:after="43" w:line="269" w:lineRule="auto"/>
        <w:ind w:hanging="360"/>
        <w:rPr>
          <w:sz w:val="24"/>
        </w:rPr>
      </w:pPr>
      <w:r>
        <w:rPr>
          <w:sz w:val="24"/>
        </w:rPr>
        <w:t xml:space="preserve">Wenn Sie Daten aus dem Internet im Zusammenhang mit dem Unterricht einsetzen, achten Sie bitte darauf, die Quelle der Information oder der Daten sorgfältig anzugeben. </w:t>
      </w:r>
    </w:p>
    <w:p w14:paraId="5ABAC238" w14:textId="7CF3B2CE" w:rsidR="00D93BE0" w:rsidRDefault="00576FF0" w:rsidP="00D93BE0">
      <w:pPr>
        <w:numPr>
          <w:ilvl w:val="0"/>
          <w:numId w:val="1"/>
        </w:numPr>
        <w:spacing w:after="43" w:line="269" w:lineRule="auto"/>
        <w:ind w:hanging="360"/>
        <w:rPr>
          <w:sz w:val="24"/>
          <w:szCs w:val="24"/>
        </w:rPr>
      </w:pPr>
      <w:r w:rsidRPr="08B3020C">
        <w:rPr>
          <w:sz w:val="24"/>
          <w:szCs w:val="24"/>
        </w:rPr>
        <w:t>Sollten Sie Kenntnis erlangen, dass rechtswidrige Inhalte wie gestohlene Musik oder Filme oder Inhalte, die Gewalt, Hass und Hetze verbreiten, gespeichert oder geteilt werden, informieren Sie bitte sofort eine Lehrkraft Ihre</w:t>
      </w:r>
      <w:r w:rsidR="06B6B5B5" w:rsidRPr="08B3020C">
        <w:rPr>
          <w:sz w:val="24"/>
          <w:szCs w:val="24"/>
        </w:rPr>
        <w:t>r Tochter*</w:t>
      </w:r>
      <w:r w:rsidRPr="08B3020C">
        <w:rPr>
          <w:sz w:val="24"/>
          <w:szCs w:val="24"/>
        </w:rPr>
        <w:t>Ihres</w:t>
      </w:r>
      <w:r w:rsidR="06B6B5B5" w:rsidRPr="08B3020C">
        <w:rPr>
          <w:sz w:val="24"/>
          <w:szCs w:val="24"/>
        </w:rPr>
        <w:t xml:space="preserve"> Sohnes</w:t>
      </w:r>
      <w:r w:rsidRPr="08B3020C">
        <w:rPr>
          <w:sz w:val="24"/>
          <w:szCs w:val="24"/>
        </w:rPr>
        <w:t xml:space="preserve">.  </w:t>
      </w:r>
    </w:p>
    <w:p w14:paraId="0C90A22A" w14:textId="0BB5C1CC" w:rsidR="00576FF0" w:rsidRDefault="00D93BE0" w:rsidP="00576FF0">
      <w:pPr>
        <w:spacing w:after="0"/>
      </w:pPr>
      <w:r w:rsidRPr="08B3020C">
        <w:rPr>
          <w:sz w:val="24"/>
          <w:szCs w:val="24"/>
        </w:rPr>
        <w:t>Materialien, die entsprechend § 52a UrhG bereitgestellt werden, dürfen ausschließlich im</w:t>
      </w:r>
      <w:r w:rsidR="00D7245F" w:rsidRPr="08B3020C">
        <w:rPr>
          <w:sz w:val="24"/>
          <w:szCs w:val="24"/>
        </w:rPr>
        <w:t xml:space="preserve"> </w:t>
      </w:r>
      <w:r w:rsidRPr="08B3020C">
        <w:rPr>
          <w:sz w:val="24"/>
          <w:szCs w:val="24"/>
        </w:rPr>
        <w:t>Rahmen des Unterrichts genutzt werden. Eine darüber hinaus gehende Nutzung</w:t>
      </w:r>
      <w:r w:rsidR="00D7245F" w:rsidRPr="08B3020C">
        <w:rPr>
          <w:sz w:val="24"/>
          <w:szCs w:val="24"/>
        </w:rPr>
        <w:t xml:space="preserve"> </w:t>
      </w:r>
      <w:r w:rsidRPr="08B3020C">
        <w:rPr>
          <w:sz w:val="24"/>
          <w:szCs w:val="24"/>
        </w:rPr>
        <w:t>(kopieren/vervielfältigen) ist verboten.</w:t>
      </w:r>
    </w:p>
    <w:p w14:paraId="23A9CAF3" w14:textId="77777777" w:rsidR="00576FF0" w:rsidRDefault="00576FF0" w:rsidP="00957FB5">
      <w:pPr>
        <w:pStyle w:val="Heading2"/>
        <w:spacing w:after="167"/>
        <w:ind w:left="47" w:firstLine="0"/>
      </w:pPr>
      <w:r w:rsidRPr="08B3020C">
        <w:rPr>
          <w:b/>
          <w:sz w:val="28"/>
          <w:szCs w:val="28"/>
        </w:rPr>
        <w:t xml:space="preserve">4. Nutzung von Informationen aus dem Internet </w:t>
      </w:r>
    </w:p>
    <w:p w14:paraId="43DB8DC4" w14:textId="44680764" w:rsidR="00576FF0" w:rsidRPr="00576FF0" w:rsidRDefault="00576FF0" w:rsidP="00576FF0">
      <w:pPr>
        <w:numPr>
          <w:ilvl w:val="0"/>
          <w:numId w:val="1"/>
        </w:numPr>
        <w:spacing w:after="43" w:line="269" w:lineRule="auto"/>
        <w:ind w:hanging="360"/>
        <w:rPr>
          <w:sz w:val="24"/>
          <w:szCs w:val="24"/>
        </w:rPr>
      </w:pPr>
      <w:r w:rsidRPr="08B3020C">
        <w:rPr>
          <w:sz w:val="24"/>
          <w:szCs w:val="24"/>
        </w:rPr>
        <w:t xml:space="preserve">Der Internet-Zugang soll grundsätzlich nur für Zwecke genutzt werden, die einem </w:t>
      </w:r>
      <w:r w:rsidR="00D7245F" w:rsidRPr="08B3020C">
        <w:rPr>
          <w:sz w:val="24"/>
          <w:szCs w:val="24"/>
        </w:rPr>
        <w:t>dienstliche</w:t>
      </w:r>
      <w:r w:rsidR="57D750C8" w:rsidRPr="08B3020C">
        <w:rPr>
          <w:sz w:val="24"/>
          <w:szCs w:val="24"/>
        </w:rPr>
        <w:t>n</w:t>
      </w:r>
      <w:r w:rsidR="00D7245F" w:rsidRPr="08B3020C">
        <w:rPr>
          <w:sz w:val="24"/>
          <w:szCs w:val="24"/>
        </w:rPr>
        <w:t>/</w:t>
      </w:r>
      <w:r w:rsidRPr="08B3020C">
        <w:rPr>
          <w:sz w:val="24"/>
          <w:szCs w:val="24"/>
        </w:rPr>
        <w:t>schulische</w:t>
      </w:r>
      <w:r w:rsidR="3DED372B" w:rsidRPr="08B3020C">
        <w:rPr>
          <w:sz w:val="24"/>
          <w:szCs w:val="24"/>
        </w:rPr>
        <w:t>n</w:t>
      </w:r>
      <w:r w:rsidRPr="08B3020C">
        <w:rPr>
          <w:sz w:val="24"/>
          <w:szCs w:val="24"/>
        </w:rPr>
        <w:t xml:space="preserve"> Zweck dienen. Hierzu zählt auch ein elektronischer Informationsaustausch, der unter Berücksichtigung seines Inhalts und des Adressatenkreises mit dem Unterricht an der Schule im Zusammenhang steht. </w:t>
      </w:r>
    </w:p>
    <w:p w14:paraId="58DA689A" w14:textId="77777777" w:rsidR="00576FF0" w:rsidRPr="00576FF0" w:rsidRDefault="00576FF0" w:rsidP="00576FF0">
      <w:pPr>
        <w:numPr>
          <w:ilvl w:val="0"/>
          <w:numId w:val="1"/>
        </w:numPr>
        <w:spacing w:after="43" w:line="269" w:lineRule="auto"/>
        <w:ind w:hanging="360"/>
        <w:rPr>
          <w:sz w:val="24"/>
        </w:rPr>
      </w:pPr>
      <w:r>
        <w:rPr>
          <w:sz w:val="24"/>
        </w:rPr>
        <w:t xml:space="preserve">Die Nutzung von weiteren Anwendungen (z.B. durch Herunterladen aus dem Internet) muss im Zusammenhang des Unterrichts stehen. </w:t>
      </w:r>
    </w:p>
    <w:p w14:paraId="03B8B84E" w14:textId="77777777" w:rsidR="00EB343C" w:rsidRDefault="00576FF0" w:rsidP="00EB343C">
      <w:pPr>
        <w:numPr>
          <w:ilvl w:val="0"/>
          <w:numId w:val="1"/>
        </w:numPr>
        <w:spacing w:after="43" w:line="269" w:lineRule="auto"/>
        <w:ind w:hanging="360"/>
        <w:rPr>
          <w:sz w:val="24"/>
        </w:rPr>
      </w:pPr>
      <w:r>
        <w:rPr>
          <w:sz w:val="24"/>
        </w:rPr>
        <w:t xml:space="preserve">Im Namen der Schule dürfen weder Vertragsverhältnisse eingegangen noch kostenpflichtige Dienste im Internet benutzt werden. </w:t>
      </w:r>
    </w:p>
    <w:p w14:paraId="66171849" w14:textId="422D8103" w:rsidR="00576FF0" w:rsidRPr="00EB343C" w:rsidRDefault="00576FF0" w:rsidP="00EB343C">
      <w:pPr>
        <w:numPr>
          <w:ilvl w:val="0"/>
          <w:numId w:val="1"/>
        </w:numPr>
        <w:spacing w:after="43" w:line="269" w:lineRule="auto"/>
        <w:ind w:hanging="360"/>
        <w:rPr>
          <w:sz w:val="24"/>
        </w:rPr>
      </w:pPr>
      <w:r w:rsidRPr="00EB343C">
        <w:rPr>
          <w:sz w:val="24"/>
        </w:rPr>
        <w:t xml:space="preserve">Die Schulleitung ist nicht für den Inhalt der über Ihren Internet-Zugang abrufbaren Angebote verantwortlich. </w:t>
      </w:r>
      <w:r w:rsidR="00EB343C" w:rsidRPr="00EB343C">
        <w:rPr>
          <w:sz w:val="24"/>
        </w:rPr>
        <w:t>Die Veröffentlichung von frei zugänglichen Internetseiten bedarf</w:t>
      </w:r>
      <w:r w:rsidR="00EB343C">
        <w:rPr>
          <w:sz w:val="24"/>
        </w:rPr>
        <w:t xml:space="preserve"> </w:t>
      </w:r>
      <w:r w:rsidR="00EB343C" w:rsidRPr="00EB343C">
        <w:rPr>
          <w:sz w:val="24"/>
        </w:rPr>
        <w:t>der Genehmigung durch die Schulleitung.</w:t>
      </w:r>
    </w:p>
    <w:p w14:paraId="1F0B9445" w14:textId="77777777" w:rsidR="00576FF0" w:rsidRDefault="00576FF0" w:rsidP="00576FF0">
      <w:pPr>
        <w:pStyle w:val="Heading2"/>
        <w:spacing w:after="167"/>
        <w:ind w:left="57"/>
      </w:pPr>
      <w:r>
        <w:rPr>
          <w:b/>
          <w:sz w:val="28"/>
        </w:rPr>
        <w:lastRenderedPageBreak/>
        <w:t xml:space="preserve">5. Verbotene Nutzungen </w:t>
      </w:r>
    </w:p>
    <w:p w14:paraId="2ED6400D" w14:textId="77777777" w:rsidR="004E1BE9" w:rsidRDefault="00576FF0" w:rsidP="004E1BE9">
      <w:pPr>
        <w:numPr>
          <w:ilvl w:val="0"/>
          <w:numId w:val="1"/>
        </w:numPr>
        <w:spacing w:after="43" w:line="269" w:lineRule="auto"/>
        <w:ind w:hanging="360"/>
        <w:rPr>
          <w:sz w:val="24"/>
        </w:rPr>
      </w:pPr>
      <w:r>
        <w:rPr>
          <w:sz w:val="24"/>
        </w:rPr>
        <w:t xml:space="preserve">Es ist verboten, pornographische, gewaltverherrlichende oder rassistische Inhalte aufzurufen oder zu versenden. Werden solche Inhalte versehentlich aufgerufen, ist die Anwendung zu schließen. </w:t>
      </w:r>
    </w:p>
    <w:p w14:paraId="4745AE30" w14:textId="38BECE3F" w:rsidR="004E1BE9" w:rsidRPr="004E1BE9" w:rsidRDefault="004E1BE9" w:rsidP="004E1BE9">
      <w:pPr>
        <w:numPr>
          <w:ilvl w:val="0"/>
          <w:numId w:val="1"/>
        </w:numPr>
        <w:spacing w:after="43" w:line="269" w:lineRule="auto"/>
        <w:ind w:hanging="360"/>
        <w:rPr>
          <w:sz w:val="24"/>
        </w:rPr>
      </w:pPr>
      <w:r w:rsidRPr="004E1BE9">
        <w:rPr>
          <w:sz w:val="24"/>
        </w:rPr>
        <w:t>Nutzer, die unbefugt Software von den Arbeitsstationen oder aus dem Netz kopieren oder verbotene Inhalte nutzen, machen sich strafbar und können zivil- oder strafrechtlich</w:t>
      </w:r>
      <w:r>
        <w:rPr>
          <w:sz w:val="24"/>
        </w:rPr>
        <w:t xml:space="preserve"> </w:t>
      </w:r>
      <w:r w:rsidRPr="004E1BE9">
        <w:rPr>
          <w:sz w:val="24"/>
        </w:rPr>
        <w:t>verfolgt werden.</w:t>
      </w:r>
    </w:p>
    <w:p w14:paraId="377CAEFA" w14:textId="77777777" w:rsidR="00576FF0" w:rsidRDefault="00576FF0" w:rsidP="00576FF0">
      <w:pPr>
        <w:spacing w:after="144" w:line="303" w:lineRule="auto"/>
        <w:ind w:left="355" w:right="43" w:hanging="317"/>
        <w:jc w:val="both"/>
        <w:rPr>
          <w:b/>
          <w:color w:val="2F5496"/>
          <w:sz w:val="28"/>
        </w:rPr>
      </w:pPr>
      <w:r>
        <w:rPr>
          <w:b/>
          <w:color w:val="2F5496"/>
          <w:sz w:val="28"/>
        </w:rPr>
        <w:t xml:space="preserve">6. Eingriffe in die Hard- und Softwareinstallation </w:t>
      </w:r>
    </w:p>
    <w:p w14:paraId="455187DC" w14:textId="77777777" w:rsidR="00576FF0" w:rsidRDefault="00576FF0" w:rsidP="00576FF0">
      <w:pPr>
        <w:numPr>
          <w:ilvl w:val="0"/>
          <w:numId w:val="1"/>
        </w:numPr>
        <w:spacing w:after="43" w:line="269" w:lineRule="auto"/>
        <w:ind w:hanging="360"/>
        <w:rPr>
          <w:sz w:val="24"/>
        </w:rPr>
      </w:pPr>
      <w:r>
        <w:rPr>
          <w:sz w:val="24"/>
        </w:rPr>
        <w:t xml:space="preserve">Veränderungen der Installation und Konfiguration der Arbeitsstationen und des Netzwerkes sowie Manipulationen an der Hardwareausstattung sind grundsätzlich untersagt.  </w:t>
      </w:r>
    </w:p>
    <w:p w14:paraId="63D5D0FF" w14:textId="5430C4BF" w:rsidR="00576FF0" w:rsidRPr="007D047B" w:rsidRDefault="00576FF0" w:rsidP="007D047B">
      <w:pPr>
        <w:numPr>
          <w:ilvl w:val="0"/>
          <w:numId w:val="1"/>
        </w:numPr>
        <w:spacing w:after="43" w:line="269" w:lineRule="auto"/>
        <w:ind w:hanging="317"/>
        <w:rPr>
          <w:sz w:val="24"/>
          <w:szCs w:val="24"/>
        </w:rPr>
      </w:pPr>
      <w:r w:rsidRPr="08B3020C">
        <w:rPr>
          <w:sz w:val="24"/>
          <w:szCs w:val="24"/>
        </w:rPr>
        <w:t>Bitte vermeiden Sie unnötiges Datenaufkommen durch Laden und Versenden von großen Dateien (zum Beispiel Grafiken, Videos, etc.)</w:t>
      </w:r>
      <w:r w:rsidR="007D047B" w:rsidRPr="08B3020C">
        <w:rPr>
          <w:sz w:val="24"/>
          <w:szCs w:val="24"/>
        </w:rPr>
        <w:t>. Sollte eine Nutzerin</w:t>
      </w:r>
      <w:r w:rsidR="4CC0A346" w:rsidRPr="08B3020C">
        <w:rPr>
          <w:sz w:val="24"/>
          <w:szCs w:val="24"/>
        </w:rPr>
        <w:t>*</w:t>
      </w:r>
      <w:r w:rsidR="007D047B" w:rsidRPr="08B3020C">
        <w:rPr>
          <w:sz w:val="24"/>
          <w:szCs w:val="24"/>
        </w:rPr>
        <w:t>ein Nutzer unberechtigt größere Datenmengen in seinem Arbeitsbereich ablegen, ist die Schule berechtigt, diese Daten zu löschen.</w:t>
      </w:r>
    </w:p>
    <w:p w14:paraId="1CBFAAD1" w14:textId="77777777" w:rsidR="00576FF0" w:rsidRDefault="00576FF0" w:rsidP="00576FF0">
      <w:pPr>
        <w:pStyle w:val="Heading2"/>
        <w:spacing w:after="167"/>
        <w:ind w:left="57"/>
      </w:pPr>
      <w:r>
        <w:rPr>
          <w:b/>
          <w:sz w:val="28"/>
        </w:rPr>
        <w:t xml:space="preserve">7. Schutz der Geräte </w:t>
      </w:r>
    </w:p>
    <w:p w14:paraId="0008E826" w14:textId="6DF8B158" w:rsidR="00576FF0" w:rsidRPr="00576FF0" w:rsidRDefault="00576FF0" w:rsidP="424550A1">
      <w:pPr>
        <w:numPr>
          <w:ilvl w:val="0"/>
          <w:numId w:val="1"/>
        </w:numPr>
        <w:spacing w:after="43" w:line="269" w:lineRule="auto"/>
        <w:ind w:hanging="360"/>
        <w:rPr>
          <w:sz w:val="24"/>
          <w:szCs w:val="24"/>
        </w:rPr>
      </w:pPr>
      <w:r w:rsidRPr="6274F9C6">
        <w:rPr>
          <w:sz w:val="24"/>
          <w:szCs w:val="24"/>
        </w:rPr>
        <w:t>Die Bedienung der Hard- und Software hat entsprechend der Instruktionen zu erfolgen. Störungen oder Schäden sind sofort der für die Computernutzung verantwortlichen Person oder den Systembetreuern</w:t>
      </w:r>
      <w:r w:rsidR="3D9A5623" w:rsidRPr="6274F9C6">
        <w:rPr>
          <w:sz w:val="24"/>
          <w:szCs w:val="24"/>
        </w:rPr>
        <w:t xml:space="preserve"> p.richtsteig@borchertschule-spandau.de</w:t>
      </w:r>
      <w:r w:rsidRPr="6274F9C6">
        <w:rPr>
          <w:sz w:val="24"/>
          <w:szCs w:val="24"/>
        </w:rPr>
        <w:t xml:space="preserve"> ode</w:t>
      </w:r>
      <w:r w:rsidR="6F2C4C5E" w:rsidRPr="6274F9C6">
        <w:rPr>
          <w:sz w:val="24"/>
          <w:szCs w:val="24"/>
        </w:rPr>
        <w:t xml:space="preserve">r </w:t>
      </w:r>
      <w:r w:rsidR="393A3F4C" w:rsidRPr="6274F9C6">
        <w:rPr>
          <w:sz w:val="24"/>
          <w:szCs w:val="24"/>
        </w:rPr>
        <w:t>o.heinzow@borchertschule-spandau.de</w:t>
      </w:r>
      <w:r w:rsidRPr="6274F9C6">
        <w:rPr>
          <w:sz w:val="24"/>
          <w:szCs w:val="24"/>
        </w:rPr>
        <w:t xml:space="preserve"> zu melden. Wer schuldhaft Schäden verursacht, muss für deren Behebung aufkommen. </w:t>
      </w:r>
    </w:p>
    <w:p w14:paraId="70BEB392" w14:textId="3FDD596E" w:rsidR="00576FF0" w:rsidRDefault="00576FF0" w:rsidP="00576FF0">
      <w:pPr>
        <w:numPr>
          <w:ilvl w:val="0"/>
          <w:numId w:val="1"/>
        </w:numPr>
        <w:spacing w:after="43" w:line="269" w:lineRule="auto"/>
        <w:ind w:hanging="360"/>
        <w:rPr>
          <w:sz w:val="24"/>
        </w:rPr>
      </w:pPr>
      <w:r>
        <w:rPr>
          <w:sz w:val="24"/>
        </w:rPr>
        <w:t xml:space="preserve">Die Tastaturen sind durch Schmutz und Flüssigkeiten besonders gefährdet, deshalb ist in den Computerräumen Essen und Trinken grundsätzlich verboten. </w:t>
      </w:r>
    </w:p>
    <w:p w14:paraId="44AC7AC2" w14:textId="56C4C507" w:rsidR="00080069" w:rsidRDefault="00080069" w:rsidP="00080069">
      <w:pPr>
        <w:pStyle w:val="Heading2"/>
        <w:spacing w:after="167"/>
        <w:ind w:left="57"/>
      </w:pPr>
      <w:r>
        <w:rPr>
          <w:b/>
          <w:sz w:val="28"/>
        </w:rPr>
        <w:t>8. Zugang zum pädagogischen Netz</w:t>
      </w:r>
    </w:p>
    <w:p w14:paraId="4A7CFE66" w14:textId="575F2179" w:rsidR="00C54D38" w:rsidRPr="008865DF" w:rsidRDefault="00C54D38" w:rsidP="00C54D38">
      <w:pPr>
        <w:numPr>
          <w:ilvl w:val="0"/>
          <w:numId w:val="1"/>
        </w:numPr>
        <w:spacing w:after="43" w:line="269" w:lineRule="auto"/>
        <w:ind w:hanging="360"/>
        <w:rPr>
          <w:sz w:val="24"/>
          <w:szCs w:val="24"/>
        </w:rPr>
      </w:pPr>
      <w:r w:rsidRPr="08B3020C">
        <w:rPr>
          <w:sz w:val="24"/>
          <w:szCs w:val="24"/>
        </w:rPr>
        <w:t xml:space="preserve">Für die Dauer der Schulzugehörigkeit erhalten Sie für dienstliche/schulische Zwecke einen persönlichen Account, der mit einem individuellen Passwort geschützt werden muss. </w:t>
      </w:r>
    </w:p>
    <w:p w14:paraId="1D367173" w14:textId="77777777" w:rsidR="008865DF" w:rsidRDefault="008865DF" w:rsidP="008865DF">
      <w:pPr>
        <w:numPr>
          <w:ilvl w:val="0"/>
          <w:numId w:val="1"/>
        </w:numPr>
        <w:spacing w:after="43" w:line="269" w:lineRule="auto"/>
        <w:ind w:hanging="360"/>
        <w:rPr>
          <w:sz w:val="24"/>
        </w:rPr>
      </w:pPr>
      <w:r w:rsidRPr="008865DF">
        <w:rPr>
          <w:sz w:val="24"/>
        </w:rPr>
        <w:t>Über diesen Zugang können Sie sich am pädagogischen Netz anmelden und folgende Dienste nutzen</w:t>
      </w:r>
    </w:p>
    <w:p w14:paraId="7FD4C3A6" w14:textId="77777777" w:rsidR="00CA57D0" w:rsidRDefault="008865DF" w:rsidP="00CA57D0">
      <w:pPr>
        <w:numPr>
          <w:ilvl w:val="1"/>
          <w:numId w:val="1"/>
        </w:numPr>
        <w:spacing w:after="43" w:line="269" w:lineRule="auto"/>
        <w:ind w:hanging="360"/>
        <w:rPr>
          <w:sz w:val="24"/>
        </w:rPr>
      </w:pPr>
      <w:r w:rsidRPr="008865DF">
        <w:rPr>
          <w:sz w:val="24"/>
        </w:rPr>
        <w:t>Arbeiten im pädagogischen Netz, Programme nutzen, Zugriff auf Unterlagen im</w:t>
      </w:r>
      <w:r>
        <w:rPr>
          <w:sz w:val="24"/>
        </w:rPr>
        <w:t xml:space="preserve"> </w:t>
      </w:r>
    </w:p>
    <w:p w14:paraId="1F5F385B" w14:textId="77777777" w:rsidR="00CA57D0" w:rsidRDefault="008865DF" w:rsidP="00CA57D0">
      <w:pPr>
        <w:numPr>
          <w:ilvl w:val="1"/>
          <w:numId w:val="1"/>
        </w:numPr>
        <w:spacing w:after="43" w:line="269" w:lineRule="auto"/>
        <w:ind w:hanging="360"/>
        <w:rPr>
          <w:sz w:val="24"/>
        </w:rPr>
      </w:pPr>
      <w:r w:rsidRPr="00CA57D0">
        <w:rPr>
          <w:sz w:val="24"/>
        </w:rPr>
        <w:t>Zusammenhang mit dem Unterricht, Austausch von Materialien</w:t>
      </w:r>
    </w:p>
    <w:p w14:paraId="351B5B9F" w14:textId="0523A01C" w:rsidR="00CA57D0" w:rsidRDefault="008865DF" w:rsidP="00CA57D0">
      <w:pPr>
        <w:numPr>
          <w:ilvl w:val="1"/>
          <w:numId w:val="1"/>
        </w:numPr>
        <w:spacing w:after="43" w:line="269" w:lineRule="auto"/>
        <w:ind w:hanging="360"/>
        <w:rPr>
          <w:sz w:val="24"/>
          <w:szCs w:val="24"/>
        </w:rPr>
      </w:pPr>
      <w:r w:rsidRPr="08B3020C">
        <w:rPr>
          <w:sz w:val="24"/>
          <w:szCs w:val="24"/>
        </w:rPr>
        <w:t>Abruf von dienstlichen/schulischen E-Mails</w:t>
      </w:r>
    </w:p>
    <w:p w14:paraId="00585A8D" w14:textId="77777777" w:rsidR="00CA57D0" w:rsidRDefault="008865DF" w:rsidP="00CA57D0">
      <w:pPr>
        <w:numPr>
          <w:ilvl w:val="1"/>
          <w:numId w:val="1"/>
        </w:numPr>
        <w:spacing w:after="43" w:line="269" w:lineRule="auto"/>
        <w:ind w:hanging="360"/>
        <w:rPr>
          <w:sz w:val="24"/>
        </w:rPr>
      </w:pPr>
      <w:r w:rsidRPr="00CA57D0">
        <w:rPr>
          <w:sz w:val="24"/>
        </w:rPr>
        <w:t>Zugang zu Schul-Servern</w:t>
      </w:r>
    </w:p>
    <w:p w14:paraId="5EA82142" w14:textId="4CD0C668" w:rsidR="00C54D38" w:rsidRPr="00CA57D0" w:rsidRDefault="008865DF" w:rsidP="00CA57D0">
      <w:pPr>
        <w:numPr>
          <w:ilvl w:val="1"/>
          <w:numId w:val="1"/>
        </w:numPr>
        <w:spacing w:after="43" w:line="269" w:lineRule="auto"/>
        <w:ind w:hanging="360"/>
        <w:rPr>
          <w:sz w:val="24"/>
        </w:rPr>
      </w:pPr>
      <w:r w:rsidRPr="00CA57D0">
        <w:rPr>
          <w:sz w:val="24"/>
        </w:rPr>
        <w:t>Zugang zum WLAN an schuleigenen Geräten</w:t>
      </w:r>
    </w:p>
    <w:p w14:paraId="5EFBE9F7" w14:textId="303A5FE1" w:rsidR="00576FF0" w:rsidRDefault="00576FF0" w:rsidP="00C54D38">
      <w:pPr>
        <w:spacing w:after="91" w:line="303" w:lineRule="auto"/>
        <w:ind w:left="355" w:right="43" w:hanging="317"/>
        <w:jc w:val="both"/>
        <w:rPr>
          <w:b/>
          <w:color w:val="2F5496"/>
          <w:sz w:val="28"/>
        </w:rPr>
      </w:pPr>
      <w:r>
        <w:rPr>
          <w:b/>
          <w:color w:val="2F5496"/>
          <w:sz w:val="28"/>
        </w:rPr>
        <w:t xml:space="preserve">9. WLAN Zugang </w:t>
      </w:r>
    </w:p>
    <w:p w14:paraId="014B8F03" w14:textId="77777777" w:rsidR="00576FF0" w:rsidRPr="00576FF0" w:rsidRDefault="000D30C9" w:rsidP="00576FF0">
      <w:pPr>
        <w:numPr>
          <w:ilvl w:val="0"/>
          <w:numId w:val="1"/>
        </w:numPr>
        <w:spacing w:after="43" w:line="269" w:lineRule="auto"/>
        <w:ind w:hanging="360"/>
        <w:rPr>
          <w:sz w:val="24"/>
        </w:rPr>
      </w:pPr>
      <w:bookmarkStart w:id="1" w:name="_Hlk48158687"/>
      <w:r>
        <w:rPr>
          <w:sz w:val="24"/>
        </w:rPr>
        <w:lastRenderedPageBreak/>
        <w:t xml:space="preserve">Die </w:t>
      </w:r>
      <w:r w:rsidR="00576FF0">
        <w:rPr>
          <w:sz w:val="24"/>
        </w:rPr>
        <w:t xml:space="preserve">Authentifizierung </w:t>
      </w:r>
      <w:bookmarkEnd w:id="1"/>
      <w:r w:rsidR="00576FF0">
        <w:rPr>
          <w:sz w:val="24"/>
        </w:rPr>
        <w:t>erfolgt bei schuleigenen Geräten (Notebooks, Tablets, etc.)</w:t>
      </w:r>
      <w:r>
        <w:rPr>
          <w:sz w:val="24"/>
        </w:rPr>
        <w:t xml:space="preserve"> und schulfremden Geräten (BYOD)</w:t>
      </w:r>
      <w:r w:rsidR="00576FF0">
        <w:rPr>
          <w:sz w:val="24"/>
        </w:rPr>
        <w:t xml:space="preserve"> über einen </w:t>
      </w:r>
      <w:r w:rsidRPr="000D30C9">
        <w:rPr>
          <w:sz w:val="24"/>
        </w:rPr>
        <w:t xml:space="preserve">IEEE 802.1x </w:t>
      </w:r>
      <w:r>
        <w:rPr>
          <w:sz w:val="24"/>
        </w:rPr>
        <w:t>(</w:t>
      </w:r>
      <w:r>
        <w:rPr>
          <w:rFonts w:ascii="Helvetica" w:hAnsi="Helvetica" w:cs="Helvetica"/>
          <w:color w:val="2B2B2B"/>
          <w:shd w:val="clear" w:color="auto" w:fill="FFFFFF"/>
        </w:rPr>
        <w:t xml:space="preserve">WPA2-Enterprise) </w:t>
      </w:r>
      <w:r w:rsidR="00576FF0">
        <w:rPr>
          <w:sz w:val="24"/>
        </w:rPr>
        <w:t xml:space="preserve">Zugang. </w:t>
      </w:r>
      <w:r>
        <w:rPr>
          <w:sz w:val="24"/>
        </w:rPr>
        <w:t xml:space="preserve">Als </w:t>
      </w:r>
      <w:r w:rsidR="00576FF0">
        <w:rPr>
          <w:sz w:val="24"/>
        </w:rPr>
        <w:t xml:space="preserve">Zugangsdaten </w:t>
      </w:r>
      <w:r>
        <w:rPr>
          <w:sz w:val="24"/>
        </w:rPr>
        <w:t>sind stets lediglich die eigenen Benutzerdaten zu verwenden.</w:t>
      </w:r>
    </w:p>
    <w:p w14:paraId="4ABA173E" w14:textId="77777777" w:rsidR="00576FF0" w:rsidRDefault="00576FF0" w:rsidP="00576FF0">
      <w:pPr>
        <w:numPr>
          <w:ilvl w:val="0"/>
          <w:numId w:val="1"/>
        </w:numPr>
        <w:spacing w:after="43" w:line="269" w:lineRule="auto"/>
        <w:ind w:hanging="360"/>
      </w:pPr>
      <w:r>
        <w:rPr>
          <w:sz w:val="24"/>
        </w:rPr>
        <w:t xml:space="preserve">Die Nutzung des WLANs erfolgt in der Regel nur zu schulischen Zwecken. </w:t>
      </w:r>
    </w:p>
    <w:p w14:paraId="747AE592" w14:textId="2697FDA4" w:rsidR="00576FF0" w:rsidRDefault="00576FF0" w:rsidP="00B51C28">
      <w:pPr>
        <w:spacing w:after="236"/>
        <w:rPr>
          <w:b/>
          <w:color w:val="2F5496"/>
          <w:sz w:val="32"/>
        </w:rPr>
      </w:pPr>
      <w:r>
        <w:rPr>
          <w:sz w:val="24"/>
        </w:rPr>
        <w:t xml:space="preserve"> </w:t>
      </w:r>
    </w:p>
    <w:p w14:paraId="2FC7BA0F" w14:textId="283307D8" w:rsidR="00576FF0" w:rsidRDefault="009C288B" w:rsidP="00576FF0">
      <w:pPr>
        <w:spacing w:after="60"/>
      </w:pPr>
      <w:r>
        <w:t xml:space="preserve">10. </w:t>
      </w:r>
      <w:r w:rsidR="00576FF0">
        <w:t xml:space="preserve">Lernplattform Office 365 Education </w:t>
      </w:r>
    </w:p>
    <w:p w14:paraId="1C39B0E9" w14:textId="48347C1D" w:rsidR="00576FF0" w:rsidRDefault="00576FF0" w:rsidP="00576FF0">
      <w:pPr>
        <w:spacing w:after="149" w:line="269" w:lineRule="auto"/>
        <w:ind w:left="10" w:hanging="10"/>
      </w:pPr>
      <w:r w:rsidRPr="08B3020C">
        <w:rPr>
          <w:sz w:val="24"/>
          <w:szCs w:val="24"/>
        </w:rPr>
        <w:t>An unserer Schule wird Office365 Education als Lern</w:t>
      </w:r>
      <w:r w:rsidR="00103FDE" w:rsidRPr="08B3020C">
        <w:rPr>
          <w:sz w:val="24"/>
          <w:szCs w:val="24"/>
        </w:rPr>
        <w:t xml:space="preserve">- </w:t>
      </w:r>
      <w:r w:rsidRPr="08B3020C">
        <w:rPr>
          <w:sz w:val="24"/>
          <w:szCs w:val="24"/>
        </w:rPr>
        <w:t xml:space="preserve">und Kommunikationsplattform eingeführt. Diese Plattform ist für die Nutzer kostenlos und ermöglicht eine unserem Medienkonzept entsprechend moderne und zukunftsweisende Zusammenarbeit zwischen den Lehrenden und </w:t>
      </w:r>
      <w:r w:rsidR="58E92B03" w:rsidRPr="08B3020C">
        <w:rPr>
          <w:sz w:val="24"/>
          <w:szCs w:val="24"/>
        </w:rPr>
        <w:t>den</w:t>
      </w:r>
      <w:r w:rsidRPr="08B3020C">
        <w:rPr>
          <w:sz w:val="24"/>
          <w:szCs w:val="24"/>
        </w:rPr>
        <w:t xml:space="preserve"> Lernenden. </w:t>
      </w:r>
    </w:p>
    <w:p w14:paraId="6C449DDA" w14:textId="0F2A7569" w:rsidR="00576FF0" w:rsidRDefault="00576FF0" w:rsidP="00576FF0">
      <w:pPr>
        <w:spacing w:after="298" w:line="269" w:lineRule="auto"/>
        <w:ind w:left="10" w:hanging="10"/>
      </w:pPr>
      <w:r>
        <w:rPr>
          <w:sz w:val="24"/>
        </w:rPr>
        <w:t>Dem Benutzer wird dabei während seiner Schulzeit ein Benutzerkonto auf der Online-Plattform Office 365 Education zur Verfügung gestellt. Der Zugriff auf diese Dienste erfolgt über die Seite</w:t>
      </w:r>
      <w:r w:rsidR="004A48FA">
        <w:rPr>
          <w:sz w:val="24"/>
        </w:rPr>
        <w:t xml:space="preserve"> </w:t>
      </w:r>
      <w:hyperlink r:id="rId12" w:history="1">
        <w:r w:rsidR="00AB1B47" w:rsidRPr="00C35414">
          <w:rPr>
            <w:rStyle w:val="Hyperlink"/>
            <w:sz w:val="24"/>
          </w:rPr>
          <w:t>https://portal.office.com</w:t>
        </w:r>
      </w:hyperlink>
      <w:hyperlink r:id="rId13">
        <w:r>
          <w:rPr>
            <w:sz w:val="24"/>
          </w:rPr>
          <w:t xml:space="preserve"> </w:t>
        </w:r>
      </w:hyperlink>
      <w:r>
        <w:rPr>
          <w:sz w:val="24"/>
        </w:rPr>
        <w:t xml:space="preserve">oder alternativ über die Seite </w:t>
      </w:r>
      <w:hyperlink r:id="rId14">
        <w:r>
          <w:rPr>
            <w:color w:val="0563C1"/>
            <w:sz w:val="24"/>
            <w:u w:val="single" w:color="0563C1"/>
          </w:rPr>
          <w:t>https://teams.microsoft.com</w:t>
        </w:r>
      </w:hyperlink>
      <w:hyperlink r:id="rId15">
        <w:r>
          <w:rPr>
            <w:sz w:val="24"/>
          </w:rPr>
          <w:t>.</w:t>
        </w:r>
      </w:hyperlink>
      <w:r>
        <w:rPr>
          <w:sz w:val="24"/>
        </w:rPr>
        <w:t xml:space="preserve">  </w:t>
      </w:r>
    </w:p>
    <w:p w14:paraId="1F68B1C7" w14:textId="77777777" w:rsidR="00576FF0" w:rsidRPr="00054654" w:rsidRDefault="00576FF0" w:rsidP="00054654">
      <w:pPr>
        <w:numPr>
          <w:ilvl w:val="0"/>
          <w:numId w:val="1"/>
        </w:numPr>
        <w:spacing w:after="43" w:line="269" w:lineRule="auto"/>
        <w:ind w:hanging="360"/>
        <w:rPr>
          <w:sz w:val="24"/>
        </w:rPr>
      </w:pPr>
      <w:r>
        <w:rPr>
          <w:sz w:val="24"/>
        </w:rPr>
        <w:t xml:space="preserve">Eine E-Mail-Adresse und ein 50 GB großes Postfach </w:t>
      </w:r>
    </w:p>
    <w:p w14:paraId="0E78E342" w14:textId="3A590D89" w:rsidR="00576FF0" w:rsidRPr="00054654" w:rsidRDefault="00576FF0" w:rsidP="00054654">
      <w:pPr>
        <w:numPr>
          <w:ilvl w:val="0"/>
          <w:numId w:val="1"/>
        </w:numPr>
        <w:spacing w:after="43" w:line="269" w:lineRule="auto"/>
        <w:ind w:hanging="360"/>
        <w:rPr>
          <w:sz w:val="24"/>
        </w:rPr>
      </w:pPr>
      <w:r>
        <w:rPr>
          <w:sz w:val="24"/>
        </w:rPr>
        <w:t xml:space="preserve">Die Bereitstellung des aktuellen Microsoft Office-365 ProPlus Pakets (Outlook, Word, PowerPoint, Excel, OneDrive) zum kostenlosen Herunterladen und Betreiben auf bis zu </w:t>
      </w:r>
      <w:r w:rsidR="00AB1B47">
        <w:rPr>
          <w:sz w:val="24"/>
        </w:rPr>
        <w:t>5</w:t>
      </w:r>
      <w:r>
        <w:rPr>
          <w:sz w:val="24"/>
        </w:rPr>
        <w:t xml:space="preserve"> heimischen Geräten </w:t>
      </w:r>
    </w:p>
    <w:p w14:paraId="4EB304C9" w14:textId="12F9B4BD" w:rsidR="00576FF0" w:rsidRPr="00054654" w:rsidRDefault="00576FF0" w:rsidP="00054654">
      <w:pPr>
        <w:numPr>
          <w:ilvl w:val="0"/>
          <w:numId w:val="1"/>
        </w:numPr>
        <w:spacing w:after="43" w:line="269" w:lineRule="auto"/>
        <w:ind w:hanging="360"/>
        <w:rPr>
          <w:sz w:val="24"/>
        </w:rPr>
      </w:pPr>
      <w:r>
        <w:rPr>
          <w:sz w:val="24"/>
        </w:rPr>
        <w:t xml:space="preserve">Die </w:t>
      </w:r>
      <w:r w:rsidR="00E96322">
        <w:rPr>
          <w:sz w:val="24"/>
        </w:rPr>
        <w:t>Bereitstellung</w:t>
      </w:r>
      <w:r>
        <w:rPr>
          <w:sz w:val="24"/>
        </w:rPr>
        <w:t xml:space="preserve"> des Cloudspeichers OneDrive der Schule mit 1 TB Datenspeich</w:t>
      </w:r>
      <w:r w:rsidR="00E96322">
        <w:rPr>
          <w:sz w:val="24"/>
        </w:rPr>
        <w:t>e</w:t>
      </w:r>
      <w:r>
        <w:rPr>
          <w:sz w:val="24"/>
        </w:rPr>
        <w:t xml:space="preserve">r </w:t>
      </w:r>
    </w:p>
    <w:p w14:paraId="44CB7A7F" w14:textId="77777777" w:rsidR="00576FF0" w:rsidRDefault="00576FF0" w:rsidP="00054654">
      <w:pPr>
        <w:numPr>
          <w:ilvl w:val="0"/>
          <w:numId w:val="1"/>
        </w:numPr>
        <w:spacing w:after="43" w:line="269" w:lineRule="auto"/>
        <w:ind w:hanging="360"/>
      </w:pPr>
      <w:r>
        <w:rPr>
          <w:sz w:val="24"/>
        </w:rPr>
        <w:t xml:space="preserve">Die chat-basierte Lernplattform Teams, die jedem Schüler für jedes Fach ein eigenes OneNote Notizbuch zur Verfügung stellt, und die Ablage von Daten und Dokumenten ermöglicht.  </w:t>
      </w:r>
    </w:p>
    <w:p w14:paraId="4D272E0E" w14:textId="4454D53A" w:rsidR="00576FF0" w:rsidRDefault="004A1146" w:rsidP="00576FF0">
      <w:pPr>
        <w:spacing w:after="149" w:line="269" w:lineRule="auto"/>
        <w:ind w:left="10" w:hanging="10"/>
      </w:pPr>
      <w:r>
        <w:rPr>
          <w:rFonts w:eastAsiaTheme="minorHAnsi"/>
          <w:color w:val="auto"/>
          <w:sz w:val="24"/>
          <w:szCs w:val="24"/>
          <w:lang w:eastAsia="en-US"/>
        </w:rPr>
        <w:t>Die Anzahl der zur Verfügung stehenden Lizenzen ist begrenzt;</w:t>
      </w:r>
      <w:r>
        <w:rPr>
          <w:sz w:val="24"/>
        </w:rPr>
        <w:t xml:space="preserve"> d</w:t>
      </w:r>
      <w:r w:rsidR="00576FF0">
        <w:rPr>
          <w:sz w:val="24"/>
        </w:rPr>
        <w:t>ie Schule</w:t>
      </w:r>
      <w:r w:rsidR="00576FF0">
        <w:rPr>
          <w:color w:val="FF0000"/>
          <w:sz w:val="24"/>
        </w:rPr>
        <w:t xml:space="preserve"> </w:t>
      </w:r>
      <w:r w:rsidR="00576FF0">
        <w:rPr>
          <w:sz w:val="24"/>
        </w:rPr>
        <w:t xml:space="preserve">behält sich vor, einzelne Dienste nicht zur Verfügung zu stellen. Beim Verlassen der Schule wird das Benutzerkonto deaktiviert und gelöscht. Alle vorhandenen Daten werden zu diesem Zeitpunkt ebenfalls gelöscht. </w:t>
      </w:r>
    </w:p>
    <w:p w14:paraId="792790D5" w14:textId="1C98DE07" w:rsidR="00FD0449" w:rsidRDefault="00576FF0" w:rsidP="00576FF0">
      <w:pPr>
        <w:spacing w:after="11" w:line="269" w:lineRule="auto"/>
        <w:ind w:left="10" w:hanging="10"/>
        <w:rPr>
          <w:sz w:val="24"/>
          <w:szCs w:val="24"/>
        </w:rPr>
      </w:pPr>
      <w:r w:rsidRPr="08B3020C">
        <w:rPr>
          <w:sz w:val="24"/>
          <w:szCs w:val="24"/>
        </w:rPr>
        <w:t>Die Einführung von Office 365 in unserer Schule ist datenschutzrechtlich geprüft und wurde von der Schul</w:t>
      </w:r>
      <w:r w:rsidR="243CD979" w:rsidRPr="08B3020C">
        <w:rPr>
          <w:sz w:val="24"/>
          <w:szCs w:val="24"/>
        </w:rPr>
        <w:t xml:space="preserve">konferenz </w:t>
      </w:r>
      <w:r w:rsidRPr="08B3020C">
        <w:rPr>
          <w:sz w:val="24"/>
          <w:szCs w:val="24"/>
        </w:rPr>
        <w:t>genehmigt. Die von Schüler</w:t>
      </w:r>
      <w:r w:rsidR="5F071B3D" w:rsidRPr="08B3020C">
        <w:rPr>
          <w:sz w:val="24"/>
          <w:szCs w:val="24"/>
        </w:rPr>
        <w:t>*inne</w:t>
      </w:r>
      <w:r w:rsidRPr="08B3020C">
        <w:rPr>
          <w:sz w:val="24"/>
          <w:szCs w:val="24"/>
        </w:rPr>
        <w:t>n oder Lehr</w:t>
      </w:r>
      <w:r w:rsidR="5B37DC78" w:rsidRPr="08B3020C">
        <w:rPr>
          <w:sz w:val="24"/>
          <w:szCs w:val="24"/>
        </w:rPr>
        <w:t>kräften</w:t>
      </w:r>
      <w:r w:rsidRPr="08B3020C">
        <w:rPr>
          <w:sz w:val="24"/>
          <w:szCs w:val="24"/>
        </w:rPr>
        <w:t xml:space="preserve"> in Office 365 abgelegten Daten werden ausschließlich innerhalb der EU gespeichert, sie werden weder durchsucht noch an Dritte weitergegeben. </w:t>
      </w:r>
    </w:p>
    <w:p w14:paraId="2F851714" w14:textId="77777777" w:rsidR="00054654" w:rsidRDefault="00054654" w:rsidP="00576FF0">
      <w:pPr>
        <w:spacing w:after="11" w:line="269" w:lineRule="auto"/>
        <w:ind w:left="10" w:hanging="10"/>
        <w:rPr>
          <w:sz w:val="24"/>
        </w:rPr>
      </w:pPr>
    </w:p>
    <w:p w14:paraId="1A9D131C" w14:textId="131A108B" w:rsidR="00684158" w:rsidRPr="00684158" w:rsidRDefault="00A15D6F" w:rsidP="00EC6671">
      <w:pPr>
        <w:pStyle w:val="Heading2"/>
        <w:spacing w:after="167"/>
        <w:ind w:left="57"/>
        <w:rPr>
          <w:b/>
          <w:sz w:val="28"/>
        </w:rPr>
      </w:pPr>
      <w:r>
        <w:rPr>
          <w:b/>
          <w:sz w:val="28"/>
        </w:rPr>
        <w:t>1</w:t>
      </w:r>
      <w:r w:rsidR="009C288B">
        <w:rPr>
          <w:b/>
          <w:sz w:val="28"/>
        </w:rPr>
        <w:t>1</w:t>
      </w:r>
      <w:r>
        <w:rPr>
          <w:b/>
          <w:sz w:val="28"/>
        </w:rPr>
        <w:t xml:space="preserve">. </w:t>
      </w:r>
      <w:r w:rsidR="00684158" w:rsidRPr="00684158">
        <w:rPr>
          <w:b/>
          <w:sz w:val="28"/>
        </w:rPr>
        <w:t xml:space="preserve">Verhaltensregeln, Rechtsverstöße und Datenschutz </w:t>
      </w:r>
    </w:p>
    <w:p w14:paraId="16F2EA79" w14:textId="77777777" w:rsidR="00684158" w:rsidRDefault="00684158" w:rsidP="00684158">
      <w:pPr>
        <w:spacing w:after="149" w:line="269" w:lineRule="auto"/>
        <w:ind w:left="10" w:hanging="10"/>
      </w:pPr>
      <w:r>
        <w:rPr>
          <w:sz w:val="24"/>
        </w:rPr>
        <w:t xml:space="preserve">In erster Instanz gilt das Service Agreement von Microsoft und insbesondere auch der darin enthaltene Verhaltenskodex, der einen freundlichen und fairen Umgang aller </w:t>
      </w:r>
    </w:p>
    <w:p w14:paraId="7AE069B1" w14:textId="5B04C2B6" w:rsidR="00684158" w:rsidRDefault="00684158" w:rsidP="45B41329">
      <w:pPr>
        <w:rPr>
          <w:sz w:val="24"/>
          <w:szCs w:val="24"/>
        </w:rPr>
      </w:pPr>
      <w:r w:rsidRPr="51CBEF68">
        <w:rPr>
          <w:rFonts w:eastAsiaTheme="minorEastAsia"/>
          <w:color w:val="auto"/>
          <w:sz w:val="24"/>
          <w:szCs w:val="24"/>
          <w:lang w:eastAsia="en-US"/>
        </w:rPr>
        <w:t xml:space="preserve">Beteiligten miteinander regelt. </w:t>
      </w:r>
      <w:r w:rsidR="0BAF717F" w:rsidRPr="51CBEF68">
        <w:rPr>
          <w:rFonts w:eastAsiaTheme="minorEastAsia"/>
          <w:color w:val="auto"/>
          <w:sz w:val="24"/>
          <w:szCs w:val="24"/>
          <w:lang w:eastAsia="en-US"/>
        </w:rPr>
        <w:t>Dieses ist hier abzurufen:</w:t>
      </w:r>
      <w:r>
        <w:br/>
      </w:r>
      <w:r w:rsidR="0BAF717F" w:rsidRPr="51CBEF68">
        <w:rPr>
          <w:rFonts w:eastAsiaTheme="minorEastAsia"/>
          <w:color w:val="auto"/>
          <w:sz w:val="24"/>
          <w:szCs w:val="24"/>
          <w:lang w:eastAsia="en-US"/>
        </w:rPr>
        <w:t xml:space="preserve"> </w:t>
      </w:r>
      <w:hyperlink r:id="rId16">
        <w:r w:rsidR="601A318C" w:rsidRPr="51CBEF68">
          <w:rPr>
            <w:rStyle w:val="Hyperlink"/>
            <w:rFonts w:eastAsiaTheme="minorEastAsia"/>
            <w:sz w:val="24"/>
            <w:szCs w:val="24"/>
            <w:lang w:eastAsia="en-US"/>
          </w:rPr>
          <w:t>https://www.microsoft.com/de-de/servicesagreement/</w:t>
        </w:r>
      </w:hyperlink>
      <w:r w:rsidR="601A318C" w:rsidRPr="51CBEF68">
        <w:rPr>
          <w:rFonts w:eastAsiaTheme="minorEastAsia"/>
          <w:color w:val="auto"/>
          <w:sz w:val="24"/>
          <w:szCs w:val="24"/>
          <w:lang w:eastAsia="en-US"/>
        </w:rPr>
        <w:t xml:space="preserve"> </w:t>
      </w:r>
      <w:r w:rsidR="46E83BCC" w:rsidRPr="51CBEF68">
        <w:rPr>
          <w:rFonts w:eastAsiaTheme="minorEastAsia"/>
          <w:color w:val="auto"/>
          <w:sz w:val="24"/>
          <w:szCs w:val="24"/>
          <w:lang w:eastAsia="en-US"/>
        </w:rPr>
        <w:t>Genauere Informationen zur Lizenzierung sind hier abzurufen:</w:t>
      </w:r>
      <w:r w:rsidR="00411448">
        <w:br/>
      </w:r>
      <w:r w:rsidR="46E83BCC" w:rsidRPr="51CBEF68">
        <w:rPr>
          <w:rFonts w:eastAsiaTheme="minorEastAsia"/>
          <w:color w:val="auto"/>
          <w:sz w:val="24"/>
          <w:szCs w:val="24"/>
          <w:lang w:eastAsia="en-US"/>
        </w:rPr>
        <w:lastRenderedPageBreak/>
        <w:t xml:space="preserve"> </w:t>
      </w:r>
      <w:hyperlink r:id="rId17">
        <w:r w:rsidR="46E83BCC" w:rsidRPr="51CBEF68">
          <w:rPr>
            <w:rStyle w:val="Hyperlink"/>
            <w:rFonts w:eastAsiaTheme="minorEastAsia"/>
            <w:sz w:val="24"/>
            <w:szCs w:val="24"/>
            <w:lang w:eastAsia="en-US"/>
          </w:rPr>
          <w:t>https://www.microsoft.com/de-de/licensing/product-licensing/products.aspx</w:t>
        </w:r>
      </w:hyperlink>
      <w:r w:rsidR="46E83BCC" w:rsidRPr="51CBEF68">
        <w:rPr>
          <w:rFonts w:eastAsiaTheme="minorEastAsia"/>
          <w:color w:val="auto"/>
          <w:sz w:val="24"/>
          <w:szCs w:val="24"/>
          <w:lang w:eastAsia="en-US"/>
        </w:rPr>
        <w:t xml:space="preserve"> </w:t>
      </w:r>
      <w:r w:rsidRPr="45B41329">
        <w:rPr>
          <w:sz w:val="24"/>
          <w:szCs w:val="24"/>
        </w:rPr>
        <w:t>Die</w:t>
      </w:r>
      <w:r w:rsidR="00054654" w:rsidRPr="45B41329">
        <w:rPr>
          <w:sz w:val="24"/>
          <w:szCs w:val="24"/>
        </w:rPr>
        <w:t xml:space="preserve"> </w:t>
      </w:r>
      <w:r w:rsidR="009C288B" w:rsidRPr="45B41329">
        <w:rPr>
          <w:sz w:val="24"/>
          <w:szCs w:val="24"/>
        </w:rPr>
        <w:t>Wolfgang-Borchert-Schule</w:t>
      </w:r>
      <w:r w:rsidR="00054654" w:rsidRPr="45B41329">
        <w:rPr>
          <w:sz w:val="24"/>
          <w:szCs w:val="24"/>
        </w:rPr>
        <w:t xml:space="preserve"> </w:t>
      </w:r>
      <w:r w:rsidRPr="45B41329">
        <w:rPr>
          <w:sz w:val="24"/>
          <w:szCs w:val="24"/>
        </w:rPr>
        <w:t xml:space="preserve">duldet keine Verstöße gegen die bestehende Gesetzgebung. Verstöße werden an die jeweiligen Behörden weitergeleitet und geahndet. Dies betrifft speziell folgende Themen: </w:t>
      </w:r>
    </w:p>
    <w:p w14:paraId="0E439B8C" w14:textId="77777777" w:rsidR="00684158" w:rsidRPr="00054654" w:rsidRDefault="00684158" w:rsidP="00054654">
      <w:pPr>
        <w:numPr>
          <w:ilvl w:val="0"/>
          <w:numId w:val="1"/>
        </w:numPr>
        <w:spacing w:after="43" w:line="269" w:lineRule="auto"/>
        <w:ind w:hanging="360"/>
        <w:rPr>
          <w:sz w:val="24"/>
        </w:rPr>
      </w:pPr>
      <w:r>
        <w:rPr>
          <w:sz w:val="24"/>
        </w:rPr>
        <w:t xml:space="preserve">Tausch von illegalen Daten, z.B. Tauschbörsen </w:t>
      </w:r>
    </w:p>
    <w:p w14:paraId="6B66BFA5" w14:textId="77777777" w:rsidR="007B491B" w:rsidRDefault="00684158" w:rsidP="007B491B">
      <w:pPr>
        <w:numPr>
          <w:ilvl w:val="0"/>
          <w:numId w:val="1"/>
        </w:numPr>
        <w:spacing w:after="43" w:line="269" w:lineRule="auto"/>
        <w:ind w:hanging="360"/>
        <w:rPr>
          <w:sz w:val="24"/>
        </w:rPr>
      </w:pPr>
      <w:r>
        <w:rPr>
          <w:sz w:val="24"/>
        </w:rPr>
        <w:t xml:space="preserve">Verletzung der Privatsphäre </w:t>
      </w:r>
      <w:r w:rsidRPr="00054654">
        <w:rPr>
          <w:sz w:val="24"/>
        </w:rPr>
        <w:t xml:space="preserve">• </w:t>
      </w:r>
      <w:r>
        <w:rPr>
          <w:sz w:val="24"/>
        </w:rPr>
        <w:t xml:space="preserve">Formen des Cybermobbings, wie z.B.  </w:t>
      </w:r>
    </w:p>
    <w:p w14:paraId="0C00E5EF" w14:textId="2F8A61D3" w:rsidR="007B491B" w:rsidRDefault="00684158" w:rsidP="007B491B">
      <w:pPr>
        <w:numPr>
          <w:ilvl w:val="1"/>
          <w:numId w:val="1"/>
        </w:numPr>
        <w:spacing w:after="43" w:line="269" w:lineRule="auto"/>
        <w:ind w:hanging="10"/>
        <w:rPr>
          <w:sz w:val="24"/>
          <w:szCs w:val="24"/>
        </w:rPr>
      </w:pPr>
      <w:r w:rsidRPr="08B3020C">
        <w:rPr>
          <w:sz w:val="24"/>
          <w:szCs w:val="24"/>
        </w:rPr>
        <w:t>Beleidigungen</w:t>
      </w:r>
    </w:p>
    <w:p w14:paraId="5657374C" w14:textId="6AD7A6BA" w:rsidR="00E62EFF" w:rsidRDefault="00684158" w:rsidP="007B491B">
      <w:pPr>
        <w:numPr>
          <w:ilvl w:val="1"/>
          <w:numId w:val="1"/>
        </w:numPr>
        <w:spacing w:after="43" w:line="269" w:lineRule="auto"/>
        <w:ind w:hanging="10"/>
        <w:rPr>
          <w:sz w:val="24"/>
          <w:szCs w:val="24"/>
        </w:rPr>
      </w:pPr>
      <w:r w:rsidRPr="08B3020C">
        <w:rPr>
          <w:sz w:val="24"/>
          <w:szCs w:val="24"/>
        </w:rPr>
        <w:t xml:space="preserve">Verleumdung </w:t>
      </w:r>
    </w:p>
    <w:p w14:paraId="0C56892B" w14:textId="6E242DEC" w:rsidR="00E62EFF" w:rsidRDefault="00684158" w:rsidP="007B491B">
      <w:pPr>
        <w:numPr>
          <w:ilvl w:val="1"/>
          <w:numId w:val="1"/>
        </w:numPr>
        <w:spacing w:after="43" w:line="269" w:lineRule="auto"/>
        <w:ind w:hanging="10"/>
        <w:rPr>
          <w:sz w:val="24"/>
          <w:szCs w:val="24"/>
        </w:rPr>
      </w:pPr>
      <w:r w:rsidRPr="08B3020C">
        <w:rPr>
          <w:sz w:val="24"/>
          <w:szCs w:val="24"/>
        </w:rPr>
        <w:t xml:space="preserve">Üble Nachrede  </w:t>
      </w:r>
    </w:p>
    <w:p w14:paraId="25C5AF32" w14:textId="7D02966A" w:rsidR="00E62EFF" w:rsidRDefault="00684158" w:rsidP="007B491B">
      <w:pPr>
        <w:numPr>
          <w:ilvl w:val="1"/>
          <w:numId w:val="1"/>
        </w:numPr>
        <w:spacing w:after="43" w:line="269" w:lineRule="auto"/>
        <w:ind w:hanging="10"/>
        <w:rPr>
          <w:sz w:val="24"/>
          <w:szCs w:val="24"/>
        </w:rPr>
      </w:pPr>
      <w:r w:rsidRPr="08B3020C">
        <w:rPr>
          <w:sz w:val="24"/>
          <w:szCs w:val="24"/>
        </w:rPr>
        <w:t xml:space="preserve">Nachstellungen </w:t>
      </w:r>
    </w:p>
    <w:p w14:paraId="4C672EED" w14:textId="77777777" w:rsidR="00C77F1F" w:rsidRDefault="00684158" w:rsidP="007B491B">
      <w:pPr>
        <w:numPr>
          <w:ilvl w:val="1"/>
          <w:numId w:val="1"/>
        </w:numPr>
        <w:spacing w:after="43" w:line="269" w:lineRule="auto"/>
        <w:ind w:hanging="10"/>
        <w:rPr>
          <w:sz w:val="24"/>
        </w:rPr>
      </w:pPr>
      <w:r w:rsidRPr="007B491B">
        <w:rPr>
          <w:sz w:val="24"/>
        </w:rPr>
        <w:t xml:space="preserve">Hasstiraden und </w:t>
      </w:r>
    </w:p>
    <w:p w14:paraId="3A4E3FA7" w14:textId="100FE23E" w:rsidR="00684158" w:rsidRPr="007B491B" w:rsidRDefault="00684158" w:rsidP="007B491B">
      <w:pPr>
        <w:numPr>
          <w:ilvl w:val="1"/>
          <w:numId w:val="1"/>
        </w:numPr>
        <w:spacing w:after="43" w:line="269" w:lineRule="auto"/>
        <w:ind w:hanging="10"/>
        <w:rPr>
          <w:sz w:val="24"/>
        </w:rPr>
      </w:pPr>
      <w:r w:rsidRPr="007B491B">
        <w:rPr>
          <w:sz w:val="24"/>
        </w:rPr>
        <w:t xml:space="preserve">Beschimpfungen. </w:t>
      </w:r>
    </w:p>
    <w:p w14:paraId="66ECBDCF" w14:textId="77777777" w:rsidR="00684158" w:rsidRDefault="00684158" w:rsidP="00684158">
      <w:pPr>
        <w:spacing w:after="0"/>
      </w:pPr>
      <w:r>
        <w:rPr>
          <w:sz w:val="24"/>
        </w:rPr>
        <w:t xml:space="preserve"> </w:t>
      </w:r>
    </w:p>
    <w:p w14:paraId="1B4AAB5F" w14:textId="4BFC6876" w:rsidR="00684158" w:rsidRDefault="00684158" w:rsidP="00684158">
      <w:pPr>
        <w:spacing w:after="11" w:line="269" w:lineRule="auto"/>
        <w:ind w:left="10" w:hanging="10"/>
        <w:rPr>
          <w:sz w:val="24"/>
          <w:szCs w:val="24"/>
        </w:rPr>
      </w:pPr>
      <w:r w:rsidRPr="08B3020C">
        <w:rPr>
          <w:sz w:val="24"/>
          <w:szCs w:val="24"/>
        </w:rPr>
        <w:t>Die</w:t>
      </w:r>
      <w:r w:rsidR="007B491B" w:rsidRPr="08B3020C">
        <w:rPr>
          <w:sz w:val="24"/>
          <w:szCs w:val="24"/>
        </w:rPr>
        <w:t xml:space="preserve"> </w:t>
      </w:r>
      <w:r w:rsidR="009C288B" w:rsidRPr="08B3020C">
        <w:rPr>
          <w:sz w:val="24"/>
          <w:szCs w:val="24"/>
        </w:rPr>
        <w:t>Wolfgang-Borchert-Schule</w:t>
      </w:r>
      <w:r w:rsidR="007B491B" w:rsidRPr="08B3020C">
        <w:rPr>
          <w:sz w:val="24"/>
          <w:szCs w:val="24"/>
        </w:rPr>
        <w:t xml:space="preserve"> </w:t>
      </w:r>
      <w:r w:rsidRPr="08B3020C">
        <w:rPr>
          <w:sz w:val="24"/>
          <w:szCs w:val="24"/>
        </w:rPr>
        <w:t>nutzt Webservices von Microsoft. Um die Online-Accounts zu erstellen, werden Schülerdaten in Form von Vor-/Nachname und Klasse an Microsoft übermittelt. Ansonsten werden keine personenbezogenen Daten übermittelt. Damit die Vorschriften des Datenschutz-Gesetzes eingehalten werden, müssen Schüler</w:t>
      </w:r>
      <w:r w:rsidR="148D2E9D" w:rsidRPr="08B3020C">
        <w:rPr>
          <w:sz w:val="24"/>
          <w:szCs w:val="24"/>
        </w:rPr>
        <w:t>*innen</w:t>
      </w:r>
      <w:r w:rsidRPr="08B3020C">
        <w:rPr>
          <w:sz w:val="24"/>
          <w:szCs w:val="24"/>
        </w:rPr>
        <w:t xml:space="preserve"> und Erziehungsberechtigte dieser Übermittlung zustimmen. Des Weiteren gilt die europäische und deutsche Gesetzgebung.</w:t>
      </w:r>
    </w:p>
    <w:p w14:paraId="67D995C7" w14:textId="77777777" w:rsidR="00FD0449" w:rsidRDefault="00FD0449" w:rsidP="00576FF0">
      <w:pPr>
        <w:spacing w:after="11" w:line="269" w:lineRule="auto"/>
        <w:ind w:left="10" w:hanging="10"/>
        <w:rPr>
          <w:sz w:val="24"/>
        </w:rPr>
      </w:pPr>
    </w:p>
    <w:p w14:paraId="731EB9B5" w14:textId="2D9C4050" w:rsidR="00576FF0" w:rsidRDefault="009C288B" w:rsidP="009C288B">
      <w:pPr>
        <w:pStyle w:val="Heading1"/>
        <w:ind w:right="3"/>
        <w:jc w:val="left"/>
      </w:pPr>
      <w:r>
        <w:t xml:space="preserve">12. </w:t>
      </w:r>
      <w:r w:rsidR="00576FF0">
        <w:t xml:space="preserve">Schlussvorschriften </w:t>
      </w:r>
    </w:p>
    <w:p w14:paraId="7CC740CC" w14:textId="77777777" w:rsidR="00576FF0" w:rsidRDefault="00576FF0" w:rsidP="00FD0449">
      <w:pPr>
        <w:pStyle w:val="Heading1"/>
        <w:ind w:right="3"/>
      </w:pPr>
      <w:r>
        <w:rPr>
          <w:sz w:val="22"/>
        </w:rPr>
        <w:t xml:space="preserve"> </w:t>
      </w:r>
    </w:p>
    <w:p w14:paraId="030DCF9E" w14:textId="67515F0F" w:rsidR="00576FF0" w:rsidRDefault="00576FF0" w:rsidP="00576FF0">
      <w:pPr>
        <w:spacing w:after="0" w:line="269" w:lineRule="auto"/>
        <w:ind w:left="10" w:hanging="10"/>
      </w:pPr>
      <w:r w:rsidRPr="08B3020C">
        <w:rPr>
          <w:sz w:val="24"/>
          <w:szCs w:val="24"/>
        </w:rPr>
        <w:t>Die Schüler</w:t>
      </w:r>
      <w:r w:rsidR="3043EEA4" w:rsidRPr="08B3020C">
        <w:rPr>
          <w:sz w:val="24"/>
          <w:szCs w:val="24"/>
        </w:rPr>
        <w:t>*</w:t>
      </w:r>
      <w:r w:rsidRPr="08B3020C">
        <w:rPr>
          <w:sz w:val="24"/>
          <w:szCs w:val="24"/>
        </w:rPr>
        <w:t xml:space="preserve">innen werden zu Beginn der schulischen Nutzung über diese </w:t>
      </w:r>
    </w:p>
    <w:p w14:paraId="43E29D77" w14:textId="77777777" w:rsidR="00576FF0" w:rsidRDefault="00576FF0" w:rsidP="00576FF0">
      <w:pPr>
        <w:spacing w:after="149" w:line="269" w:lineRule="auto"/>
        <w:ind w:left="10" w:hanging="10"/>
      </w:pPr>
      <w:r>
        <w:rPr>
          <w:sz w:val="24"/>
        </w:rPr>
        <w:t xml:space="preserve">Nutzungsordnung unterrichtet. Sie versichern durch ihre Unterschrift, dass sie diese anerkennen. Diese Belehrung wird im Schultagebuch protokolliert und jedes Jahr, zu Beginn des Schuljahres, wiederholt. Diese Benutzerordnung ist Bestandteil der jeweils gültigen Hausordnung und tritt am Tage nach ihrer Bekanntgabe an der Schule in Kraft. </w:t>
      </w:r>
    </w:p>
    <w:p w14:paraId="67BFB97E" w14:textId="77777777" w:rsidR="00576FF0" w:rsidRDefault="00576FF0" w:rsidP="00576FF0">
      <w:pPr>
        <w:spacing w:after="149" w:line="269" w:lineRule="auto"/>
        <w:ind w:left="10" w:hanging="10"/>
      </w:pPr>
      <w:r>
        <w:rPr>
          <w:sz w:val="24"/>
        </w:rPr>
        <w:t xml:space="preserve">Zuwiderhandlungen gegen diese Nutzungsordnung können den Entzug der Nutzungsberechtigung und ggf. rechtliche Konsequenzen und die unverzügliche Pflicht zur Rückgabe der überlassenen Soft- und Hardware zur Folge haben. </w:t>
      </w:r>
    </w:p>
    <w:p w14:paraId="413C10C2" w14:textId="77777777" w:rsidR="00576FF0" w:rsidRDefault="00576FF0" w:rsidP="00576FF0">
      <w:pPr>
        <w:spacing w:after="161"/>
        <w:ind w:left="60"/>
        <w:jc w:val="center"/>
      </w:pPr>
      <w:r>
        <w:rPr>
          <w:sz w:val="24"/>
        </w:rPr>
        <w:t xml:space="preserve"> </w:t>
      </w:r>
    </w:p>
    <w:p w14:paraId="385BB13A" w14:textId="77777777" w:rsidR="00576FF0" w:rsidRDefault="00576FF0" w:rsidP="00576FF0">
      <w:pPr>
        <w:spacing w:after="175"/>
        <w:ind w:left="60"/>
        <w:jc w:val="center"/>
      </w:pPr>
      <w:r>
        <w:rPr>
          <w:sz w:val="24"/>
        </w:rPr>
        <w:t xml:space="preserve"> </w:t>
      </w:r>
    </w:p>
    <w:p w14:paraId="30AAD43D" w14:textId="151CF297" w:rsidR="00054654" w:rsidRDefault="00576FF0" w:rsidP="00576FF0">
      <w:pPr>
        <w:spacing w:after="0"/>
        <w:rPr>
          <w:b/>
          <w:sz w:val="24"/>
        </w:rPr>
      </w:pPr>
      <w:r>
        <w:rPr>
          <w:b/>
          <w:sz w:val="24"/>
        </w:rPr>
        <w:t xml:space="preserve"> </w:t>
      </w:r>
      <w:r>
        <w:rPr>
          <w:b/>
          <w:sz w:val="24"/>
        </w:rPr>
        <w:tab/>
        <w:t xml:space="preserve"> </w:t>
      </w:r>
    </w:p>
    <w:p w14:paraId="129335CB" w14:textId="77777777" w:rsidR="00054654" w:rsidRDefault="00054654">
      <w:pPr>
        <w:rPr>
          <w:b/>
          <w:sz w:val="24"/>
        </w:rPr>
      </w:pPr>
      <w:r>
        <w:rPr>
          <w:b/>
          <w:sz w:val="24"/>
        </w:rPr>
        <w:br w:type="page"/>
      </w:r>
    </w:p>
    <w:p w14:paraId="123C9F39" w14:textId="3DF86544" w:rsidR="008B1A0A" w:rsidRDefault="009C288B" w:rsidP="009C288B">
      <w:pPr>
        <w:pStyle w:val="Heading1"/>
        <w:ind w:right="3"/>
        <w:jc w:val="left"/>
      </w:pPr>
      <w:r>
        <w:lastRenderedPageBreak/>
        <w:t xml:space="preserve">13. </w:t>
      </w:r>
      <w:r w:rsidR="008B1A0A">
        <w:t>Freiwilligkeit, Widerruf, Löschung</w:t>
      </w:r>
    </w:p>
    <w:p w14:paraId="33D1DD20" w14:textId="7E433FED" w:rsidR="00576FF0" w:rsidRDefault="00576FF0" w:rsidP="00576FF0">
      <w:pPr>
        <w:spacing w:after="0"/>
      </w:pPr>
    </w:p>
    <w:p w14:paraId="67BD9151" w14:textId="62089727" w:rsidR="008B1A0A" w:rsidRDefault="008B1A0A" w:rsidP="008B1A0A">
      <w:pPr>
        <w:spacing w:after="0" w:line="312" w:lineRule="auto"/>
        <w:jc w:val="both"/>
        <w:rPr>
          <w:rFonts w:ascii="Arial" w:hAnsi="Arial" w:cs="Arial"/>
        </w:rPr>
      </w:pPr>
      <w:r>
        <w:rPr>
          <w:rFonts w:ascii="Arial" w:hAnsi="Arial" w:cs="Arial"/>
        </w:rPr>
        <w:t>Alle</w:t>
      </w:r>
      <w:r w:rsidRPr="00D33F24">
        <w:rPr>
          <w:rFonts w:ascii="Arial" w:hAnsi="Arial" w:cs="Arial"/>
        </w:rPr>
        <w:t xml:space="preserve"> Einwilligung</w:t>
      </w:r>
      <w:r>
        <w:rPr>
          <w:rFonts w:ascii="Arial" w:hAnsi="Arial" w:cs="Arial"/>
        </w:rPr>
        <w:t>en sind</w:t>
      </w:r>
      <w:r w:rsidRPr="00D33F24">
        <w:rPr>
          <w:rFonts w:ascii="Arial" w:hAnsi="Arial" w:cs="Arial"/>
        </w:rPr>
        <w:t xml:space="preserve"> freiwillig. Aus der Nichterteilung oder dem </w:t>
      </w:r>
      <w:r>
        <w:rPr>
          <w:rFonts w:ascii="Arial" w:hAnsi="Arial" w:cs="Arial"/>
        </w:rPr>
        <w:t xml:space="preserve">eventuellen späteren </w:t>
      </w:r>
      <w:r w:rsidRPr="00D33F24">
        <w:rPr>
          <w:rFonts w:ascii="Arial" w:hAnsi="Arial" w:cs="Arial"/>
        </w:rPr>
        <w:t>Wide</w:t>
      </w:r>
      <w:r>
        <w:rPr>
          <w:rFonts w:ascii="Arial" w:hAnsi="Arial" w:cs="Arial"/>
        </w:rPr>
        <w:t>rruf der Einwilligung entstehen</w:t>
      </w:r>
      <w:r w:rsidRPr="005936C1">
        <w:rPr>
          <w:rFonts w:ascii="Arial" w:hAnsi="Arial" w:cs="Arial"/>
        </w:rPr>
        <w:t xml:space="preserve"> </w:t>
      </w:r>
      <w:r w:rsidRPr="00D33F24">
        <w:rPr>
          <w:rFonts w:ascii="Arial" w:hAnsi="Arial" w:cs="Arial"/>
        </w:rPr>
        <w:t>keine Nachteile.</w:t>
      </w:r>
      <w:r w:rsidR="003A02C2">
        <w:rPr>
          <w:rFonts w:ascii="Arial" w:hAnsi="Arial" w:cs="Arial"/>
        </w:rPr>
        <w:t xml:space="preserve"> </w:t>
      </w:r>
      <w:r w:rsidR="009C288B">
        <w:rPr>
          <w:rFonts w:ascii="Arial" w:hAnsi="Arial" w:cs="Arial"/>
        </w:rPr>
        <w:t xml:space="preserve">Im Falle einer Nichterteilung </w:t>
      </w:r>
      <w:r w:rsidR="003A02C2">
        <w:rPr>
          <w:rFonts w:ascii="Arial" w:hAnsi="Arial" w:cs="Arial"/>
        </w:rPr>
        <w:t xml:space="preserve">würde </w:t>
      </w:r>
      <w:r w:rsidR="009C288B">
        <w:rPr>
          <w:rFonts w:ascii="Arial" w:hAnsi="Arial" w:cs="Arial"/>
        </w:rPr>
        <w:t xml:space="preserve">dies </w:t>
      </w:r>
      <w:r w:rsidR="003A02C2">
        <w:rPr>
          <w:rFonts w:ascii="Arial" w:hAnsi="Arial" w:cs="Arial"/>
        </w:rPr>
        <w:t xml:space="preserve">z.B. im Falle von </w:t>
      </w:r>
      <w:r w:rsidR="0131008E" w:rsidRPr="51CBEF68">
        <w:rPr>
          <w:rFonts w:ascii="Arial" w:hAnsi="Arial" w:cs="Arial"/>
        </w:rPr>
        <w:t>saLzH</w:t>
      </w:r>
      <w:r w:rsidR="441BEB83" w:rsidRPr="51CBEF68">
        <w:rPr>
          <w:rFonts w:ascii="Arial" w:hAnsi="Arial" w:cs="Arial"/>
        </w:rPr>
        <w:t xml:space="preserve"> (</w:t>
      </w:r>
      <w:r w:rsidR="34D040FF" w:rsidRPr="51CBEF68">
        <w:rPr>
          <w:rFonts w:ascii="Arial" w:hAnsi="Arial" w:cs="Arial"/>
        </w:rPr>
        <w:t>s</w:t>
      </w:r>
      <w:r w:rsidR="441BEB83" w:rsidRPr="51CBEF68">
        <w:rPr>
          <w:rFonts w:ascii="Arial" w:hAnsi="Arial" w:cs="Arial"/>
        </w:rPr>
        <w:t>chul</w:t>
      </w:r>
      <w:r w:rsidR="067DDEFE" w:rsidRPr="51CBEF68">
        <w:rPr>
          <w:rFonts w:ascii="Arial" w:hAnsi="Arial" w:cs="Arial"/>
        </w:rPr>
        <w:t>isch</w:t>
      </w:r>
      <w:r w:rsidR="003A02C2">
        <w:rPr>
          <w:rFonts w:ascii="Arial" w:hAnsi="Arial" w:cs="Arial"/>
        </w:rPr>
        <w:t xml:space="preserve"> angeleitetes Lernen zu Hause) bedeuten, </w:t>
      </w:r>
      <w:r w:rsidR="003A02C2" w:rsidRPr="08B3020C">
        <w:rPr>
          <w:rFonts w:ascii="Arial" w:hAnsi="Arial" w:cs="Arial"/>
        </w:rPr>
        <w:t>das</w:t>
      </w:r>
      <w:r w:rsidR="471A0AC5" w:rsidRPr="08B3020C">
        <w:rPr>
          <w:rFonts w:ascii="Arial" w:hAnsi="Arial" w:cs="Arial"/>
        </w:rPr>
        <w:t>s</w:t>
      </w:r>
      <w:r w:rsidR="00655063">
        <w:rPr>
          <w:rFonts w:ascii="Arial" w:hAnsi="Arial" w:cs="Arial"/>
        </w:rPr>
        <w:t xml:space="preserve"> </w:t>
      </w:r>
      <w:r w:rsidR="003A02C2">
        <w:rPr>
          <w:rFonts w:ascii="Arial" w:hAnsi="Arial" w:cs="Arial"/>
        </w:rPr>
        <w:t xml:space="preserve">die Unterrichtsmaterialien wie z.B. Arbeitsblätter in ausgedruckter Form in der Schule </w:t>
      </w:r>
      <w:r w:rsidR="009C288B">
        <w:rPr>
          <w:rFonts w:ascii="Arial" w:hAnsi="Arial" w:cs="Arial"/>
        </w:rPr>
        <w:t>zur Abholung bereitgestellt werden und</w:t>
      </w:r>
      <w:r w:rsidR="00655063">
        <w:rPr>
          <w:rFonts w:ascii="Arial" w:hAnsi="Arial" w:cs="Arial"/>
        </w:rPr>
        <w:t xml:space="preserve"> </w:t>
      </w:r>
      <w:r w:rsidR="49F2036C" w:rsidRPr="08B3020C">
        <w:rPr>
          <w:rFonts w:ascii="Arial" w:hAnsi="Arial" w:cs="Arial"/>
        </w:rPr>
        <w:t xml:space="preserve">eine Teilnahme </w:t>
      </w:r>
      <w:r w:rsidR="003A02C2">
        <w:rPr>
          <w:rFonts w:ascii="Arial" w:hAnsi="Arial" w:cs="Arial"/>
        </w:rPr>
        <w:t xml:space="preserve">bei </w:t>
      </w:r>
      <w:r w:rsidR="009C288B">
        <w:rPr>
          <w:rFonts w:ascii="Arial" w:hAnsi="Arial" w:cs="Arial"/>
        </w:rPr>
        <w:t>Video</w:t>
      </w:r>
      <w:r w:rsidR="003A02C2">
        <w:rPr>
          <w:rFonts w:ascii="Arial" w:hAnsi="Arial" w:cs="Arial"/>
        </w:rPr>
        <w:t xml:space="preserve">-Konferenzen per </w:t>
      </w:r>
      <w:r w:rsidR="009C288B">
        <w:rPr>
          <w:rFonts w:ascii="Arial" w:hAnsi="Arial" w:cs="Arial"/>
        </w:rPr>
        <w:t xml:space="preserve">Telefonschaltung </w:t>
      </w:r>
      <w:r w:rsidR="6D59D0BB" w:rsidRPr="08B3020C">
        <w:rPr>
          <w:rFonts w:ascii="Arial" w:hAnsi="Arial" w:cs="Arial"/>
        </w:rPr>
        <w:t>stattfindet</w:t>
      </w:r>
      <w:r w:rsidR="6D59D0BB" w:rsidRPr="08B3020C">
        <w:rPr>
          <w:rFonts w:ascii="Arial" w:hAnsi="Arial" w:cs="Arial"/>
        </w:rPr>
        <w:t>.</w:t>
      </w:r>
      <w:r w:rsidR="009C288B">
        <w:rPr>
          <w:rFonts w:ascii="Arial" w:hAnsi="Arial" w:cs="Arial"/>
        </w:rPr>
        <w:t>.</w:t>
      </w:r>
      <w:r w:rsidR="009C288B">
        <w:rPr>
          <w:rFonts w:ascii="Arial" w:hAnsi="Arial" w:cs="Arial"/>
        </w:rPr>
        <w:t xml:space="preserve"> </w:t>
      </w:r>
      <w:r w:rsidR="003A02C2">
        <w:rPr>
          <w:rFonts w:ascii="Arial" w:hAnsi="Arial" w:cs="Arial"/>
        </w:rPr>
        <w:t xml:space="preserve"> </w:t>
      </w:r>
    </w:p>
    <w:p w14:paraId="4500864C" w14:textId="77777777" w:rsidR="008B1A0A" w:rsidRDefault="008B1A0A" w:rsidP="008B1A0A">
      <w:pPr>
        <w:spacing w:after="0" w:line="312" w:lineRule="auto"/>
        <w:jc w:val="both"/>
        <w:rPr>
          <w:rFonts w:ascii="Arial" w:hAnsi="Arial" w:cs="Arial"/>
        </w:rPr>
      </w:pPr>
    </w:p>
    <w:p w14:paraId="15A4AE44" w14:textId="7B850D9C" w:rsidR="008B1A0A" w:rsidRDefault="008B1A0A" w:rsidP="008B1A0A">
      <w:pPr>
        <w:spacing w:after="0" w:line="312" w:lineRule="auto"/>
        <w:jc w:val="both"/>
        <w:rPr>
          <w:rFonts w:ascii="Arial" w:hAnsi="Arial" w:cs="Arial"/>
        </w:rPr>
      </w:pPr>
      <w:r>
        <w:rPr>
          <w:rFonts w:ascii="Arial" w:hAnsi="Arial" w:cs="Arial"/>
        </w:rPr>
        <w:t>Die Einwilligungen können</w:t>
      </w:r>
      <w:r w:rsidRPr="00D33F24">
        <w:rPr>
          <w:rFonts w:ascii="Arial" w:hAnsi="Arial" w:cs="Arial"/>
        </w:rPr>
        <w:t xml:space="preserve"> für die Zukunft jederzeit widerrufen werden.</w:t>
      </w:r>
      <w:r w:rsidR="009C288B">
        <w:rPr>
          <w:rFonts w:ascii="Arial" w:hAnsi="Arial" w:cs="Arial"/>
        </w:rPr>
        <w:t xml:space="preserve"> </w:t>
      </w:r>
      <w:r w:rsidRPr="00D33F24">
        <w:rPr>
          <w:rFonts w:ascii="Arial" w:hAnsi="Arial" w:cs="Arial"/>
        </w:rPr>
        <w:t xml:space="preserve">Durch den Widerruf der Einwilligung wird die Rechtmäßigkeit der aufgrund der Einwilligung bis zum Widerruf erfolgten Verarbeitung nicht berührt. </w:t>
      </w:r>
    </w:p>
    <w:p w14:paraId="18C9D000" w14:textId="77777777" w:rsidR="008B1A0A" w:rsidRDefault="008B1A0A" w:rsidP="008B1A0A">
      <w:pPr>
        <w:spacing w:after="0" w:line="312" w:lineRule="auto"/>
        <w:jc w:val="both"/>
        <w:rPr>
          <w:rFonts w:ascii="Arial" w:hAnsi="Arial" w:cs="Arial"/>
        </w:rPr>
      </w:pPr>
    </w:p>
    <w:p w14:paraId="23552664" w14:textId="77777777" w:rsidR="008B1A0A" w:rsidRDefault="008B1A0A" w:rsidP="008B1A0A">
      <w:pPr>
        <w:spacing w:after="0" w:line="312" w:lineRule="auto"/>
        <w:jc w:val="both"/>
        <w:rPr>
          <w:rFonts w:ascii="Arial" w:hAnsi="Arial" w:cs="Arial"/>
        </w:rPr>
      </w:pPr>
      <w:r w:rsidRPr="00BD540B">
        <w:rPr>
          <w:rFonts w:ascii="Arial" w:hAnsi="Arial" w:cs="Arial"/>
        </w:rPr>
        <w:t xml:space="preserve">Im Falle des Widerrufs werden entsprechende Daten zukünftig nicht mehr für die oben genannten Zwecke verwendet und unverzüglich aus den entsprechenden Internet-Angeboten gelöscht. </w:t>
      </w:r>
    </w:p>
    <w:p w14:paraId="50BEAC10" w14:textId="77777777" w:rsidR="008B1A0A" w:rsidRDefault="008B1A0A" w:rsidP="008B1A0A">
      <w:pPr>
        <w:spacing w:after="0" w:line="312" w:lineRule="auto"/>
        <w:jc w:val="both"/>
        <w:rPr>
          <w:rFonts w:ascii="Arial" w:hAnsi="Arial" w:cs="Arial"/>
        </w:rPr>
      </w:pPr>
    </w:p>
    <w:p w14:paraId="06DD8556" w14:textId="2493AF74" w:rsidR="008B1A0A" w:rsidRDefault="008B1A0A" w:rsidP="008B1A0A">
      <w:pPr>
        <w:spacing w:after="0" w:line="312" w:lineRule="auto"/>
        <w:jc w:val="both"/>
        <w:rPr>
          <w:rFonts w:ascii="Arial" w:hAnsi="Arial" w:cs="Arial"/>
        </w:rPr>
      </w:pPr>
      <w:r w:rsidRPr="00BD540B">
        <w:rPr>
          <w:rFonts w:ascii="Arial" w:hAnsi="Arial" w:cs="Arial"/>
        </w:rPr>
        <w:t>Soweit die Einwilligung nicht widerrufen wird, gilt sie für d</w:t>
      </w:r>
      <w:r>
        <w:rPr>
          <w:rFonts w:ascii="Arial" w:hAnsi="Arial" w:cs="Arial"/>
        </w:rPr>
        <w:t>ie Dauer der Schulzugehörigkeit. N</w:t>
      </w:r>
      <w:r w:rsidRPr="00BD540B">
        <w:rPr>
          <w:rFonts w:ascii="Arial" w:hAnsi="Arial" w:cs="Arial"/>
        </w:rPr>
        <w:t xml:space="preserve">ach Ende der Schulzugehörigkeit werden die Daten gelöscht. </w:t>
      </w:r>
    </w:p>
    <w:p w14:paraId="7B50F08E" w14:textId="77777777" w:rsidR="008B1A0A" w:rsidRDefault="008B1A0A" w:rsidP="008B1A0A">
      <w:pPr>
        <w:spacing w:after="0" w:line="312" w:lineRule="auto"/>
        <w:jc w:val="both"/>
        <w:rPr>
          <w:rFonts w:ascii="Arial" w:hAnsi="Arial" w:cs="Arial"/>
        </w:rPr>
      </w:pPr>
    </w:p>
    <w:p w14:paraId="159E7A33" w14:textId="5D916BD1" w:rsidR="008B1A0A" w:rsidRDefault="008B1A0A" w:rsidP="008B1A0A">
      <w:pPr>
        <w:spacing w:after="0" w:line="312" w:lineRule="auto"/>
        <w:jc w:val="both"/>
        <w:rPr>
          <w:rFonts w:ascii="Arial" w:hAnsi="Arial" w:cs="Arial"/>
        </w:rPr>
      </w:pPr>
      <w:r>
        <w:rPr>
          <w:rFonts w:ascii="Arial" w:hAnsi="Arial" w:cs="Arial"/>
        </w:rPr>
        <w:t>Gegenüber der Schule bestehen</w:t>
      </w:r>
      <w:r w:rsidRPr="00D33F24">
        <w:rPr>
          <w:rFonts w:ascii="Arial" w:hAnsi="Arial" w:cs="Arial"/>
        </w:rPr>
        <w:t xml:space="preserve"> </w:t>
      </w:r>
      <w:r>
        <w:rPr>
          <w:rFonts w:ascii="Arial" w:hAnsi="Arial" w:cs="Arial"/>
        </w:rPr>
        <w:t xml:space="preserve">gemäß Art. 15 ff. DS-GVO das Recht auf Auskunft über personenbezogene Daten, </w:t>
      </w:r>
      <w:r w:rsidRPr="00D33F24">
        <w:rPr>
          <w:rFonts w:ascii="Arial" w:hAnsi="Arial" w:cs="Arial"/>
        </w:rPr>
        <w:t>ein Recht auf Berichtigung, Löschung oder Einschränkung</w:t>
      </w:r>
      <w:r>
        <w:rPr>
          <w:rFonts w:ascii="Arial" w:hAnsi="Arial" w:cs="Arial"/>
        </w:rPr>
        <w:t xml:space="preserve"> der Verarbeitung, </w:t>
      </w:r>
      <w:r w:rsidRPr="00D33F24">
        <w:rPr>
          <w:rFonts w:ascii="Arial" w:hAnsi="Arial" w:cs="Arial"/>
        </w:rPr>
        <w:t>ein Recht auf Datenüb</w:t>
      </w:r>
      <w:r>
        <w:rPr>
          <w:rFonts w:ascii="Arial" w:hAnsi="Arial" w:cs="Arial"/>
        </w:rPr>
        <w:t xml:space="preserve">ertragbarkeit (Art. 20 DS-GVO) sowie </w:t>
      </w:r>
      <w:r w:rsidRPr="00D33F24">
        <w:rPr>
          <w:rFonts w:ascii="Arial" w:hAnsi="Arial" w:cs="Arial"/>
        </w:rPr>
        <w:t>ein Widerspruchs</w:t>
      </w:r>
      <w:r>
        <w:rPr>
          <w:rFonts w:ascii="Arial" w:hAnsi="Arial" w:cs="Arial"/>
        </w:rPr>
        <w:t xml:space="preserve">recht gegen die Verarbeitung (Art. 21 DS-GVO). Zudem </w:t>
      </w:r>
      <w:r w:rsidR="14FD5DAE" w:rsidRPr="08B3020C">
        <w:rPr>
          <w:rFonts w:ascii="Arial" w:hAnsi="Arial" w:cs="Arial"/>
        </w:rPr>
        <w:t>be</w:t>
      </w:r>
      <w:r w:rsidRPr="08B3020C">
        <w:rPr>
          <w:rFonts w:ascii="Arial" w:hAnsi="Arial" w:cs="Arial"/>
        </w:rPr>
        <w:t>steht</w:t>
      </w:r>
      <w:r>
        <w:rPr>
          <w:rFonts w:ascii="Arial" w:hAnsi="Arial" w:cs="Arial"/>
        </w:rPr>
        <w:t xml:space="preserve"> </w:t>
      </w:r>
      <w:r w:rsidRPr="00D33F24">
        <w:rPr>
          <w:rFonts w:ascii="Arial" w:hAnsi="Arial" w:cs="Arial"/>
        </w:rPr>
        <w:t>ein Beschwerderecht bei der Datensch</w:t>
      </w:r>
      <w:r>
        <w:rPr>
          <w:rFonts w:ascii="Arial" w:hAnsi="Arial" w:cs="Arial"/>
        </w:rPr>
        <w:t>utzaufsichtsbehörde, dem Berliner B</w:t>
      </w:r>
      <w:r w:rsidRPr="00D33F24">
        <w:rPr>
          <w:rFonts w:ascii="Arial" w:hAnsi="Arial" w:cs="Arial"/>
        </w:rPr>
        <w:t>eauftragten fü</w:t>
      </w:r>
      <w:r>
        <w:rPr>
          <w:rFonts w:ascii="Arial" w:hAnsi="Arial" w:cs="Arial"/>
        </w:rPr>
        <w:t>r Datenschutz und</w:t>
      </w:r>
      <w:r w:rsidRPr="00D33F24">
        <w:rPr>
          <w:rFonts w:ascii="Arial" w:hAnsi="Arial" w:cs="Arial"/>
        </w:rPr>
        <w:t xml:space="preserve"> Inform</w:t>
      </w:r>
      <w:r>
        <w:rPr>
          <w:rFonts w:ascii="Arial" w:hAnsi="Arial" w:cs="Arial"/>
        </w:rPr>
        <w:t>ationsfreiheit</w:t>
      </w:r>
      <w:r w:rsidRPr="00D33F24">
        <w:rPr>
          <w:rFonts w:ascii="Arial" w:hAnsi="Arial" w:cs="Arial"/>
        </w:rPr>
        <w:t>.</w:t>
      </w:r>
    </w:p>
    <w:p w14:paraId="7BC2A953" w14:textId="77777777" w:rsidR="008B1A0A" w:rsidRDefault="008B1A0A" w:rsidP="008B1A0A">
      <w:pPr>
        <w:spacing w:after="0" w:line="312" w:lineRule="auto"/>
        <w:jc w:val="both"/>
        <w:rPr>
          <w:rFonts w:ascii="Arial" w:hAnsi="Arial" w:cs="Arial"/>
        </w:rPr>
      </w:pPr>
    </w:p>
    <w:p w14:paraId="75E6DB32" w14:textId="77777777" w:rsidR="008B1A0A" w:rsidRDefault="008B1A0A" w:rsidP="008B1A0A">
      <w:pPr>
        <w:spacing w:after="0" w:line="312" w:lineRule="auto"/>
        <w:jc w:val="both"/>
        <w:rPr>
          <w:rFonts w:ascii="Arial" w:hAnsi="Arial" w:cs="Arial"/>
        </w:rPr>
      </w:pPr>
    </w:p>
    <w:p w14:paraId="34740BB8" w14:textId="77777777" w:rsidR="008B1A0A" w:rsidRPr="00863803" w:rsidRDefault="008B1A0A" w:rsidP="008B1A0A">
      <w:pPr>
        <w:spacing w:after="0" w:line="312" w:lineRule="auto"/>
        <w:jc w:val="both"/>
        <w:rPr>
          <w:rFonts w:ascii="Arial" w:hAnsi="Arial" w:cs="Arial"/>
        </w:rPr>
      </w:pPr>
    </w:p>
    <w:p w14:paraId="62F263BD" w14:textId="77777777" w:rsidR="008B1A0A" w:rsidRPr="00863803" w:rsidRDefault="008B1A0A" w:rsidP="008B1A0A">
      <w:pPr>
        <w:spacing w:after="0" w:line="312" w:lineRule="auto"/>
        <w:jc w:val="both"/>
        <w:rPr>
          <w:rFonts w:ascii="Arial" w:hAnsi="Arial" w:cs="Arial"/>
        </w:rPr>
      </w:pPr>
    </w:p>
    <w:p w14:paraId="07E937F5" w14:textId="77777777" w:rsidR="008B1A0A" w:rsidRPr="00863803" w:rsidRDefault="008B1A0A" w:rsidP="008B1A0A">
      <w:pPr>
        <w:spacing w:after="0" w:line="312" w:lineRule="auto"/>
        <w:jc w:val="both"/>
        <w:rPr>
          <w:rFonts w:ascii="Arial" w:hAnsi="Arial" w:cs="Arial"/>
        </w:rPr>
      </w:pPr>
      <w:r w:rsidRPr="00863803">
        <w:rPr>
          <w:rFonts w:ascii="Arial" w:hAnsi="Arial" w:cs="Arial"/>
        </w:rPr>
        <w:t>……………………………………….</w:t>
      </w:r>
      <w:r w:rsidRPr="00863803">
        <w:rPr>
          <w:rFonts w:ascii="Arial" w:hAnsi="Arial" w:cs="Arial"/>
        </w:rPr>
        <w:tab/>
      </w:r>
      <w:r w:rsidRPr="00863803">
        <w:rPr>
          <w:rFonts w:ascii="Arial" w:hAnsi="Arial" w:cs="Arial"/>
        </w:rPr>
        <w:tab/>
      </w:r>
      <w:r w:rsidRPr="00863803">
        <w:rPr>
          <w:rFonts w:ascii="Arial" w:hAnsi="Arial" w:cs="Arial"/>
        </w:rPr>
        <w:tab/>
        <w:t>……………………………………………</w:t>
      </w:r>
    </w:p>
    <w:p w14:paraId="191473DE" w14:textId="77777777" w:rsidR="008B1A0A" w:rsidRPr="00863803" w:rsidRDefault="008B1A0A" w:rsidP="008B1A0A">
      <w:pPr>
        <w:spacing w:after="0" w:line="312" w:lineRule="auto"/>
        <w:jc w:val="both"/>
        <w:rPr>
          <w:rFonts w:ascii="Arial" w:hAnsi="Arial" w:cs="Arial"/>
        </w:rPr>
      </w:pPr>
      <w:r w:rsidRPr="00863803">
        <w:rPr>
          <w:rFonts w:ascii="Arial" w:hAnsi="Arial" w:cs="Arial"/>
        </w:rPr>
        <w:t>Ort/Datum</w:t>
      </w:r>
      <w:r w:rsidRPr="00863803">
        <w:rPr>
          <w:rFonts w:ascii="Arial" w:hAnsi="Arial" w:cs="Arial"/>
        </w:rPr>
        <w:tab/>
      </w:r>
      <w:r w:rsidRPr="00863803">
        <w:rPr>
          <w:rFonts w:ascii="Arial" w:hAnsi="Arial" w:cs="Arial"/>
        </w:rPr>
        <w:tab/>
      </w:r>
      <w:r w:rsidRPr="00863803">
        <w:rPr>
          <w:rFonts w:ascii="Arial" w:hAnsi="Arial" w:cs="Arial"/>
        </w:rPr>
        <w:tab/>
      </w:r>
      <w:r w:rsidRPr="00863803">
        <w:rPr>
          <w:rFonts w:ascii="Arial" w:hAnsi="Arial" w:cs="Arial"/>
        </w:rPr>
        <w:tab/>
      </w:r>
      <w:r w:rsidRPr="00863803">
        <w:rPr>
          <w:rFonts w:ascii="Arial" w:hAnsi="Arial" w:cs="Arial"/>
        </w:rPr>
        <w:tab/>
      </w:r>
      <w:r w:rsidRPr="00863803">
        <w:rPr>
          <w:rFonts w:ascii="Arial" w:hAnsi="Arial" w:cs="Arial"/>
        </w:rPr>
        <w:tab/>
        <w:t>Schulleiterin/Schulleiter</w:t>
      </w:r>
    </w:p>
    <w:p w14:paraId="74F854A4" w14:textId="77777777" w:rsidR="008B1A0A" w:rsidRDefault="008B1A0A" w:rsidP="00576FF0">
      <w:pPr>
        <w:spacing w:after="0"/>
      </w:pPr>
    </w:p>
    <w:p w14:paraId="328C9DE6" w14:textId="77777777" w:rsidR="008B1A0A" w:rsidRDefault="008B1A0A">
      <w:pPr>
        <w:rPr>
          <w:b/>
          <w:sz w:val="24"/>
        </w:rPr>
      </w:pPr>
      <w:r>
        <w:rPr>
          <w:b/>
          <w:sz w:val="24"/>
        </w:rPr>
        <w:br w:type="page"/>
      </w:r>
    </w:p>
    <w:p w14:paraId="249CFDA8" w14:textId="3DDBC11F" w:rsidR="00576FF0" w:rsidRDefault="00576FF0" w:rsidP="00576FF0">
      <w:pPr>
        <w:spacing w:after="159"/>
        <w:ind w:left="4"/>
        <w:jc w:val="center"/>
      </w:pPr>
      <w:r>
        <w:rPr>
          <w:b/>
          <w:sz w:val="24"/>
        </w:rPr>
        <w:lastRenderedPageBreak/>
        <w:t xml:space="preserve">Erklärung </w:t>
      </w:r>
    </w:p>
    <w:p w14:paraId="35BBD32C" w14:textId="77777777" w:rsidR="00576FF0" w:rsidRDefault="00576FF0" w:rsidP="00576FF0">
      <w:pPr>
        <w:spacing w:after="177"/>
        <w:ind w:left="60"/>
        <w:jc w:val="center"/>
      </w:pPr>
      <w:r>
        <w:rPr>
          <w:sz w:val="24"/>
        </w:rPr>
        <w:t xml:space="preserve"> </w:t>
      </w:r>
    </w:p>
    <w:p w14:paraId="1D8419D8" w14:textId="4155DB13" w:rsidR="00576FF0" w:rsidRDefault="00576FF0" w:rsidP="00957FB5">
      <w:pPr>
        <w:spacing w:after="149" w:line="269" w:lineRule="auto"/>
      </w:pPr>
      <w:r w:rsidRPr="08B3020C">
        <w:rPr>
          <w:sz w:val="24"/>
          <w:szCs w:val="24"/>
        </w:rPr>
        <w:t xml:space="preserve">Am  </w:t>
      </w:r>
      <w:r>
        <w:rPr>
          <w:noProof/>
        </w:rPr>
        <mc:AlternateContent>
          <mc:Choice Requires="wpg">
            <w:drawing>
              <wp:inline distT="0" distB="0" distL="0" distR="0" wp14:anchorId="351D92D4" wp14:editId="4A969E4A">
                <wp:extent cx="1554734" cy="10668"/>
                <wp:effectExtent l="0" t="0" r="0" b="0"/>
                <wp:docPr id="73731" name="Group 73731"/>
                <wp:cNvGraphicFramePr/>
                <a:graphic xmlns:a="http://schemas.openxmlformats.org/drawingml/2006/main">
                  <a:graphicData uri="http://schemas.microsoft.com/office/word/2010/wordprocessingGroup">
                    <wpg:wgp>
                      <wpg:cNvGrpSpPr/>
                      <wpg:grpSpPr>
                        <a:xfrm>
                          <a:off x="0" y="0"/>
                          <a:ext cx="1554734" cy="10668"/>
                          <a:chOff x="0" y="0"/>
                          <a:chExt cx="1554734" cy="10668"/>
                        </a:xfrm>
                      </wpg:grpSpPr>
                      <wps:wsp>
                        <wps:cNvPr id="79189" name="Shape 79189"/>
                        <wps:cNvSpPr/>
                        <wps:spPr>
                          <a:xfrm>
                            <a:off x="0" y="0"/>
                            <a:ext cx="1554734" cy="10668"/>
                          </a:xfrm>
                          <a:custGeom>
                            <a:avLst/>
                            <a:gdLst/>
                            <a:ahLst/>
                            <a:cxnLst/>
                            <a:rect l="0" t="0" r="0" b="0"/>
                            <a:pathLst>
                              <a:path w="1554734" h="10668">
                                <a:moveTo>
                                  <a:pt x="0" y="0"/>
                                </a:moveTo>
                                <a:lnTo>
                                  <a:pt x="1554734" y="0"/>
                                </a:lnTo>
                                <a:lnTo>
                                  <a:pt x="155473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a="http://schemas.openxmlformats.org/drawingml/2006/main">
            <w:pict w14:anchorId="5E373A22">
              <v:group id="Group 73731" style="width:122.4pt;height:.85pt;mso-position-horizontal-relative:char;mso-position-vertical-relative:line" coordsize="15547,106" o:spid="_x0000_s1026" w14:anchorId="68F58C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tcewIAAF8GAAAOAAAAZHJzL2Uyb0RvYy54bWykVc1u2zAMvg/YOwi+L7aTNkmNOD2sWy7D&#10;VrTdAyiy/APIkiApcfL2o2hbMdKtA9ocbJr6SJEff7K5P7WCHLmxjZJ5lM6SiHDJVNHIKo9+v3z/&#10;so6IdVQWVCjJ8+jMbXS//fxp0+mMz1WtRMENASfSZp3Oo9o5ncWxZTVvqZ0pzSUclsq01MGnqeLC&#10;0A68tyKeJ8ky7pQptFGMWwvah/4w2qL/suTM/SpLyx0ReQSxOXwafO79M95uaFYZquuGDWHQd0TR&#10;0kbCpcHVA3WUHEzzylXbMKOsKt2MqTZWZdkwjjlANmlylc3OqIPGXKqsq3SgCai94undbtnP46Mh&#10;TZFHq8VqkUZE0hbKhDeTXgUUdbrKALkz+lk/mkFR9V8+61NpWv+GfMgJyT0HcvnJEQbK9Pb2ZrW4&#10;iQiDszRZLtc9+ayGCr2yYvW3N+3i8dLYxxZC6TS0kb0wZT/G1HNNNccCWJ//yNRdur4bmUIIWaEK&#10;iUFkoMlmFhj7GEchV5qxg3U7rpBsevxhXd+/xSjRepTYSY6igSl4s/81dd7OR+lF0k2qVY/F8qet&#10;OvIXhTh3VTII8nIq5BQVKj82BWBHxPjW6G+KDC3yTzTM87SV/oPDWQ8YEHyq280gYPogTwkW0jMB&#10;tzAKm6kU1OGIt42DlSWaFpiZr5Lk4hi8+QbsK46SOwvu6RLyiZcwZjgcXmFNtf8qDDlSv5jwh86p&#10;0DUdtH4+IKQBijL68fZlI0RwmaLp31z2Hgawt+O4E4Nl0luyIZp+McJ6gaTH9QgRBCO8WUkX7CUs&#10;dQxzkq0X96o446JAQmAikRrcYpjHsHH9mpx+I+ryv7D9AwAA//8DAFBLAwQUAAYACAAAACEAsMMl&#10;ZdsAAAADAQAADwAAAGRycy9kb3ducmV2LnhtbEyPT0vDQBDF74LfYRnBm92k1j/EbEop6qkItoJ4&#10;m2anSWh2NmS3SfrtHb3oZeDxHm9+L19OrlUD9aHxbCCdJaCIS28brgx87F5uHkGFiGyx9UwGzhRg&#10;WVxe5JhZP/I7DdtYKSnhkKGBOsYu0zqUNTkMM98Ri3fwvcMosq+07XGUctfqeZLca4cNy4caO1rX&#10;VB63J2fgdcRxdZs+D5vjYX3+2t29fW5SMub6alo9gYo0xb8w/OALOhTCtPcntkG1BmRI/L3izRcL&#10;mbGX0APoItf/2YtvAAAA//8DAFBLAQItABQABgAIAAAAIQC2gziS/gAAAOEBAAATAAAAAAAAAAAA&#10;AAAAAAAAAABbQ29udGVudF9UeXBlc10ueG1sUEsBAi0AFAAGAAgAAAAhADj9If/WAAAAlAEAAAsA&#10;AAAAAAAAAAAAAAAALwEAAF9yZWxzLy5yZWxzUEsBAi0AFAAGAAgAAAAhAAI6e1x7AgAAXwYAAA4A&#10;AAAAAAAAAAAAAAAALgIAAGRycy9lMm9Eb2MueG1sUEsBAi0AFAAGAAgAAAAhALDDJWXbAAAAAwEA&#10;AA8AAAAAAAAAAAAAAAAA1QQAAGRycy9kb3ducmV2LnhtbFBLBQYAAAAABAAEAPMAAADdBQAAAAA=&#10;">
                <v:shape id="Shape 79189" style="position:absolute;width:15547;height:106;visibility:visible;mso-wrap-style:square;v-text-anchor:top" coordsize="1554734,10668" o:spid="_x0000_s1027" fillcolor="black" stroked="f" strokeweight="0" path="m,l1554734,r,10668l,106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0hxAAAAN4AAAAPAAAAZHJzL2Rvd25yZXYueG1sRI/RisIw&#10;FETfF/Yfwl3wbU0VtKYaZVlQ9knQ+gGX5toWm5vSRNv+/UYQfBxm5gyz2Q22EQ/qfO1Yw2yagCAu&#10;nKm51HDJ998rED4gG2wck4aRPOy2nx8bzIzr+USPcyhFhLDPUEMVQptJ6YuKLPqpa4mjd3WdxRBl&#10;V0rTYR/htpHzJFlKizXHhQpb+q2ouJ3vVoNSKdv60BzT+f069iofc7cYtZ58DT9rEIGG8A6/2n9G&#10;Q6pmKwXPO/EKyO0/AAAA//8DAFBLAQItABQABgAIAAAAIQDb4fbL7gAAAIUBAAATAAAAAAAAAAAA&#10;AAAAAAAAAABbQ29udGVudF9UeXBlc10ueG1sUEsBAi0AFAAGAAgAAAAhAFr0LFu/AAAAFQEAAAsA&#10;AAAAAAAAAAAAAAAAHwEAAF9yZWxzLy5yZWxzUEsBAi0AFAAGAAgAAAAhAIjCzSHEAAAA3gAAAA8A&#10;AAAAAAAAAAAAAAAABwIAAGRycy9kb3ducmV2LnhtbFBLBQYAAAAAAwADALcAAAD4AgAAAAA=&#10;">
                  <v:stroke miterlimit="83231f" joinstyle="miter"/>
                  <v:path textboxrect="0,0,1554734,10668" arrowok="t"/>
                </v:shape>
                <w10:anchorlock/>
              </v:group>
            </w:pict>
          </mc:Fallback>
        </mc:AlternateContent>
      </w:r>
      <w:r w:rsidRPr="08B3020C">
        <w:rPr>
          <w:sz w:val="24"/>
          <w:szCs w:val="24"/>
        </w:rPr>
        <w:t xml:space="preserve"> </w:t>
      </w:r>
      <w:r>
        <w:rPr>
          <w:sz w:val="24"/>
        </w:rPr>
        <w:tab/>
      </w:r>
      <w:r w:rsidRPr="08B3020C">
        <w:rPr>
          <w:sz w:val="24"/>
          <w:szCs w:val="24"/>
        </w:rPr>
        <w:t xml:space="preserve"> wurde ich in die Nutzungsordnung zur Computer- und Internet-Nutzung eingewiesen. </w:t>
      </w:r>
    </w:p>
    <w:p w14:paraId="6FE0254B" w14:textId="77777777" w:rsidR="00576FF0" w:rsidRDefault="00576FF0" w:rsidP="00576FF0">
      <w:pPr>
        <w:spacing w:after="159"/>
      </w:pPr>
      <w:r>
        <w:rPr>
          <w:sz w:val="24"/>
        </w:rPr>
        <w:t xml:space="preserve"> </w:t>
      </w:r>
    </w:p>
    <w:p w14:paraId="0503B1F0" w14:textId="59C557A8" w:rsidR="00576FF0" w:rsidRDefault="00576FF0" w:rsidP="00576FF0">
      <w:pPr>
        <w:spacing w:after="149" w:line="269" w:lineRule="auto"/>
        <w:ind w:left="10" w:hanging="10"/>
      </w:pPr>
      <w:r w:rsidRPr="08B3020C">
        <w:rPr>
          <w:sz w:val="24"/>
          <w:szCs w:val="24"/>
        </w:rPr>
        <w:t xml:space="preserve">Mit den festgelegten Regeln bin ich einverstanden. Sollte ich gegen die Nutzungsregeln verstoßen, verliere ich meine Nutzungsberechtigung und muss mit schulrechtlichen Maßnahmen rechnen. Bei Verstoß gegen gesetzliche Bestimmungen sind weitere zivil- oder strafrechtliche Folgen nicht auszuschließen. </w:t>
      </w:r>
    </w:p>
    <w:p w14:paraId="79CDED78" w14:textId="77777777" w:rsidR="00576FF0" w:rsidRDefault="00576FF0" w:rsidP="00576FF0">
      <w:pPr>
        <w:spacing w:after="175"/>
      </w:pPr>
      <w:r>
        <w:rPr>
          <w:sz w:val="24"/>
        </w:rPr>
        <w:t xml:space="preserve"> </w:t>
      </w:r>
    </w:p>
    <w:p w14:paraId="6C1C1804" w14:textId="44899C39" w:rsidR="00576FF0" w:rsidRDefault="00576FF0" w:rsidP="00576FF0">
      <w:pPr>
        <w:tabs>
          <w:tab w:val="center" w:pos="708"/>
          <w:tab w:val="center" w:pos="1416"/>
          <w:tab w:val="center" w:pos="2124"/>
          <w:tab w:val="center" w:pos="2832"/>
          <w:tab w:val="center" w:pos="3540"/>
          <w:tab w:val="center" w:pos="5665"/>
          <w:tab w:val="center" w:pos="4957"/>
          <w:tab w:val="center" w:pos="5665"/>
          <w:tab w:val="center" w:pos="6373"/>
          <w:tab w:val="center" w:pos="7081"/>
        </w:tabs>
        <w:spacing w:after="177"/>
      </w:pPr>
      <w:r>
        <w:rPr>
          <w:sz w:val="24"/>
        </w:rPr>
        <w:t xml:space="preserve"> </w:t>
      </w:r>
      <w:r>
        <w:rPr>
          <w:noProof/>
        </w:rPr>
        <mc:AlternateContent>
          <mc:Choice Requires="wpg">
            <w:drawing>
              <wp:inline distT="0" distB="0" distL="0" distR="0" wp14:anchorId="0F435D78" wp14:editId="26657D3E">
                <wp:extent cx="1798574" cy="10668"/>
                <wp:effectExtent l="0" t="0" r="0" b="0"/>
                <wp:docPr id="73732" name="Group 73732"/>
                <wp:cNvGraphicFramePr/>
                <a:graphic xmlns:a="http://schemas.openxmlformats.org/drawingml/2006/main">
                  <a:graphicData uri="http://schemas.microsoft.com/office/word/2010/wordprocessingGroup">
                    <wpg:wgp>
                      <wpg:cNvGrpSpPr/>
                      <wpg:grpSpPr>
                        <a:xfrm>
                          <a:off x="0" y="0"/>
                          <a:ext cx="1798574" cy="10668"/>
                          <a:chOff x="0" y="0"/>
                          <a:chExt cx="1798574" cy="10668"/>
                        </a:xfrm>
                      </wpg:grpSpPr>
                      <wps:wsp>
                        <wps:cNvPr id="79191" name="Shape 79191"/>
                        <wps:cNvSpPr/>
                        <wps:spPr>
                          <a:xfrm>
                            <a:off x="0" y="0"/>
                            <a:ext cx="1798574" cy="10668"/>
                          </a:xfrm>
                          <a:custGeom>
                            <a:avLst/>
                            <a:gdLst/>
                            <a:ahLst/>
                            <a:cxnLst/>
                            <a:rect l="0" t="0" r="0" b="0"/>
                            <a:pathLst>
                              <a:path w="1798574" h="10668">
                                <a:moveTo>
                                  <a:pt x="0" y="0"/>
                                </a:moveTo>
                                <a:lnTo>
                                  <a:pt x="1798574" y="0"/>
                                </a:lnTo>
                                <a:lnTo>
                                  <a:pt x="179857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a="http://schemas.openxmlformats.org/drawingml/2006/main">
            <w:pict w14:anchorId="2030CA5A">
              <v:group id="Group 73732" style="width:141.6pt;height:.85pt;mso-position-horizontal-relative:char;mso-position-vertical-relative:line" coordsize="17985,106" o:spid="_x0000_s1026" w14:anchorId="132B7D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QrewIAAF8GAAAOAAAAZHJzL2Uyb0RvYy54bWykVc1u2zAMvg/YOwi+L7bTrU6MOD2sWy7D&#10;VrTdAyiy/APIkiApcfL2o2hbMdKtA9ocbJr6SJEff7K5O3WCHLmxrZJFlC6SiHDJVNnKuoh+P3//&#10;tIqIdVSWVCjJi+jMbXS3/fhh0+ucL1WjRMkNASfS5r0uosY5ncexZQ3vqF0ozSUcVsp01MGnqePS&#10;0B68dyJeJslt3CtTaqMYtxa098NhtEX/VcWZ+1VVljsiighic/g0+Nz7Z7zd0Lw2VDctG8Ogb4ii&#10;o62ES4Ore+ooOZj2hauuZUZZVbkFU12sqqplHHOAbNLkKpudUQeNudR5X+tAE1B7xdOb3bKfxwdD&#10;2rKIspvsZhkRSTsoE95MBhVQ1Os6B+TO6Cf9YEZFPXz5rE+V6fwb8iEnJPccyOUnRxgo02y9+pJ9&#10;jgiDszS5vV0N5LMGKvTCijXfXrWLp0tjH1sIpdfQRvbClH0fU08N1RwLYH3+E1PrdJ1OTCGEZKhC&#10;YhAZaLK5Bcbex1HIlebsYN2OKySbHn9YN/RvOUm0mSR2kpNoYApe7X9NnbfzUXqR9LNqNVOx/Gmn&#10;jvxZIc5dlQyCvJwKOUeFyk9NAdgJMb01+psjQ4v8Ew3zPG+l/+Bw1gMGBJ/qdjMKmD7Ic4KF9EzA&#10;LYzCZqoEdTjiXetgZYm2A2aWWZJcHIM334BDxVFyZ8E9XUI+8grGDIfDK6yp91+FIUfqFxP+0DkV&#10;uqGj1s8HhDRCUUY/3r5qhQguUzT9m8vBwwj2dhx3YrBMBks2RjMsRlgvkPS0HiGCYIQ3K+mCvYSl&#10;jmHOsvXiXpVnXBRICEwkUoNbDPMYN65fk/NvRF3+F7Z/AAAA//8DAFBLAwQUAAYACAAAACEAef/r&#10;/NsAAAADAQAADwAAAGRycy9kb3ducmV2LnhtbEyPQUvDQBCF74L/YRnBm90kRS1pNqUU9VQEW0F6&#10;mybTJDQ7G7LbJP33jl708mB4j/e+yVaTbdVAvW8cG4hnESjiwpUNVwY+968PC1A+IJfYOiYDV/Kw&#10;ym9vMkxLN/IHDbtQKSlhn6KBOoQu1doXNVn0M9cRi3dyvcUgZ1/pssdRym2rkyh60hYbloUaO9rU&#10;VJx3F2vgbcRxPY9fhu35tLke9o/vX9uYjLm/m9ZLUIGm8BeGH3xBh1yYju7CpVetAXkk/Kp4yWKe&#10;gDpK6Bl0nun/7Pk3AAAA//8DAFBLAQItABQABgAIAAAAIQC2gziS/gAAAOEBAAATAAAAAAAAAAAA&#10;AAAAAAAAAABbQ29udGVudF9UeXBlc10ueG1sUEsBAi0AFAAGAAgAAAAhADj9If/WAAAAlAEAAAsA&#10;AAAAAAAAAAAAAAAALwEAAF9yZWxzLy5yZWxzUEsBAi0AFAAGAAgAAAAhAKowlCt7AgAAXwYAAA4A&#10;AAAAAAAAAAAAAAAALgIAAGRycy9lMm9Eb2MueG1sUEsBAi0AFAAGAAgAAAAhAHn/6/zbAAAAAwEA&#10;AA8AAAAAAAAAAAAAAAAA1QQAAGRycy9kb3ducmV2LnhtbFBLBQYAAAAABAAEAPMAAADdBQAAAAA=&#10;">
                <v:shape id="Shape 79191" style="position:absolute;width:17985;height:106;visibility:visible;mso-wrap-style:square;v-text-anchor:top" coordsize="1798574,10668" o:spid="_x0000_s1027" fillcolor="black" stroked="f" strokeweight="0" path="m,l1798574,r,10668l,106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85xgAAAN4AAAAPAAAAZHJzL2Rvd25yZXYueG1sRI9BawIx&#10;FITvhf6H8ARvNbsKtW6NIgWp4EGqZb0+Nq+bxeRl2aTu+u9NQehxmJlvmOV6cFZcqQuNZwX5JANB&#10;XHndcK3g+7R9eQMRIrJG65kU3CjAevX8tMRC+56/6HqMtUgQDgUqMDG2hZShMuQwTHxLnLwf3zmM&#10;SXa11B32Ce6snGbZq3TYcFow2NKHoepy/HUKmlLPzp/mvLGHXW9L3e5dOd8rNR4Nm3cQkYb4H360&#10;d1rBfJEvcvi7k66AXN0BAAD//wMAUEsBAi0AFAAGAAgAAAAhANvh9svuAAAAhQEAABMAAAAAAAAA&#10;AAAAAAAAAAAAAFtDb250ZW50X1R5cGVzXS54bWxQSwECLQAUAAYACAAAACEAWvQsW78AAAAVAQAA&#10;CwAAAAAAAAAAAAAAAAAfAQAAX3JlbHMvLnJlbHNQSwECLQAUAAYACAAAACEAf9s/OcYAAADeAAAA&#10;DwAAAAAAAAAAAAAAAAAHAgAAZHJzL2Rvd25yZXYueG1sUEsFBgAAAAADAAMAtwAAAPoCAAAAAA==&#10;">
                  <v:stroke miterlimit="83231f" joinstyle="miter"/>
                  <v:path textboxrect="0,0,1798574,10668" arrowok="t"/>
                </v:shape>
                <w10:anchorlock/>
              </v:group>
            </w:pict>
          </mc:Fallback>
        </mc:AlternateContent>
      </w:r>
      <w:r>
        <w:rPr>
          <w:sz w:val="24"/>
        </w:rPr>
        <w:tab/>
        <w:t xml:space="preserve"> </w:t>
      </w:r>
      <w:r>
        <w:rPr>
          <w:sz w:val="24"/>
        </w:rPr>
        <w:tab/>
      </w:r>
      <w:r w:rsidR="00804592">
        <w:rPr>
          <w:noProof/>
        </w:rPr>
        <mc:AlternateContent>
          <mc:Choice Requires="wpg">
            <w:drawing>
              <wp:inline distT="0" distB="0" distL="0" distR="0" wp14:anchorId="07373BA0" wp14:editId="6CF73087">
                <wp:extent cx="1798574" cy="10668"/>
                <wp:effectExtent l="0" t="0" r="0" b="0"/>
                <wp:docPr id="73733" name="Group 73733"/>
                <wp:cNvGraphicFramePr/>
                <a:graphic xmlns:a="http://schemas.openxmlformats.org/drawingml/2006/main">
                  <a:graphicData uri="http://schemas.microsoft.com/office/word/2010/wordprocessingGroup">
                    <wpg:wgp>
                      <wpg:cNvGrpSpPr/>
                      <wpg:grpSpPr>
                        <a:xfrm>
                          <a:off x="0" y="0"/>
                          <a:ext cx="1798574" cy="10668"/>
                          <a:chOff x="0" y="0"/>
                          <a:chExt cx="1798574" cy="10668"/>
                        </a:xfrm>
                      </wpg:grpSpPr>
                      <wps:wsp>
                        <wps:cNvPr id="79193" name="Shape 79193"/>
                        <wps:cNvSpPr/>
                        <wps:spPr>
                          <a:xfrm>
                            <a:off x="0" y="0"/>
                            <a:ext cx="1798574" cy="10668"/>
                          </a:xfrm>
                          <a:custGeom>
                            <a:avLst/>
                            <a:gdLst/>
                            <a:ahLst/>
                            <a:cxnLst/>
                            <a:rect l="0" t="0" r="0" b="0"/>
                            <a:pathLst>
                              <a:path w="1798574" h="10668">
                                <a:moveTo>
                                  <a:pt x="0" y="0"/>
                                </a:moveTo>
                                <a:lnTo>
                                  <a:pt x="1798574" y="0"/>
                                </a:lnTo>
                                <a:lnTo>
                                  <a:pt x="179857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a="http://schemas.openxmlformats.org/drawingml/2006/main">
            <w:pict w14:anchorId="286C7F10">
              <v:group id="Group 73733" style="width:141.6pt;height:.85pt;mso-position-horizontal-relative:char;mso-position-vertical-relative:line" coordsize="17985,106" o:spid="_x0000_s1026" w14:anchorId="7635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X8egIAAF8GAAAOAAAAZHJzL2Uyb0RvYy54bWykVc1u2zAMvg/YOwi+L3aSLU6MOD2sWy7D&#10;VrTdAyiy/APIkiApcfL2o2hbMdKtA9ocbJr6SJEff7K9O7eCnLixjZJ5NJ8lEeGSqaKRVR79fv7+&#10;aR0R66gsqFCS59GF2+hu9/HDttMZX6haiYIbAk6kzTqdR7VzOotjy2reUjtTmks4LJVpqYNPU8WF&#10;oR14b0W8SJJV3ClTaKMYtxa09/1htEP/ZcmZ+1WWljsi8ghic/g0+Dz4Z7zb0qwyVNcNG8Kgb4ii&#10;pY2ES4Ore+ooOZrmhau2YUZZVboZU22syrJhHHOAbObJTTZ7o44ac6myrtKBJqD2hqc3u2U/Tw+G&#10;NEUepct0uYyIpC2UCW8mvQoo6nSVAXJv9JN+MIOi6r981ufStP4N+ZAzknsJ5PKzIwyU83Sz/pJ+&#10;jgiDs3myWq178lkNFXphxepvr9rF46Wxjy2E0mloI3tlyr6Pqaeaao4FsD7/kanNfBOYQghJUYXE&#10;IDLQZDMLjL2Po5ArzdjRuj1XSDY9/bCu799ilGg9SuwsR9HAFLza/5o6b+ej9CLpJtWqx2L501ad&#10;+LNCnLspGQR5PRVyigqVH5sCsCNifGv0N0WGFvknGuZ52kr/weGsBwwIPtXddhAwfZCnBAvpmYBb&#10;GIXNVArqcMTbxsHKEk0LzCzSJLk6Bm++AfuKo+Qugnu6hHzkJYwZDodXWFMdvgpDTtQvJvyhcyp0&#10;TQetnw8IaYCijH68fdkIEVzO0fRvLnsPA9jbcdyJwTLpLdkQTb8YYb1A0uN6hAiCEd6spAv2EpY6&#10;hjnJ1osHVVxwUSAhMJFIDW4xzGPYuH5NTr8Rdf1f2P0BAAD//wMAUEsDBBQABgAIAAAAIQB5/+v8&#10;2wAAAAMBAAAPAAAAZHJzL2Rvd25yZXYueG1sTI9BS8NAEIXvgv9hGcGb3SRFLWk2pRT1VARbQXqb&#10;JtMkNDsbstsk/feOXvTyYHiP977JVpNt1UC9bxwbiGcRKOLClQ1XBj73rw8LUD4gl9g6JgNX8rDK&#10;b28yTEs38gcNu1ApKWGfooE6hC7V2hc1WfQz1xGLd3K9xSBnX+myx1HKbauTKHrSFhuWhRo72tRU&#10;nHcXa+BtxHE9j1+G7fm0uR72j+9f25iMub+b1ktQgabwF4YffEGHXJiO7sKlV60BeST8qnjJYp6A&#10;OkroGXSe6f/s+TcAAAD//wMAUEsBAi0AFAAGAAgAAAAhALaDOJL+AAAA4QEAABMAAAAAAAAAAAAA&#10;AAAAAAAAAFtDb250ZW50X1R5cGVzXS54bWxQSwECLQAUAAYACAAAACEAOP0h/9YAAACUAQAACwAA&#10;AAAAAAAAAAAAAAAvAQAAX3JlbHMvLnJlbHNQSwECLQAUAAYACAAAACEA7R3l/HoCAABfBgAADgAA&#10;AAAAAAAAAAAAAAAuAgAAZHJzL2Uyb0RvYy54bWxQSwECLQAUAAYACAAAACEAef/r/NsAAAADAQAA&#10;DwAAAAAAAAAAAAAAAADUBAAAZHJzL2Rvd25yZXYueG1sUEsFBgAAAAAEAAQA8wAAANwFAAAAAA==&#10;">
                <v:shape id="Shape 79193" style="position:absolute;width:17985;height:106;visibility:visible;mso-wrap-style:square;v-text-anchor:top" coordsize="1798574,10668" o:spid="_x0000_s1027" fillcolor="black" stroked="f" strokeweight="0" path="m,l1798574,r,10668l,106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TVxgAAAN4AAAAPAAAAZHJzL2Rvd25yZXYueG1sRI9BawIx&#10;FITvBf9DeIK3mlWh1q1RRBAFD1Jb1utj87pZmrwsm+iu/94UhB6HmfmGWa57Z8WN2lB7VjAZZyCI&#10;S69rrhR8f+1e30GEiKzReiYFdwqwXg1elphr3/En3c6xEgnCIUcFJsYmlzKUhhyGsW+Ik/fjW4cx&#10;ybaSusUuwZ2V0yx7kw5rTgsGG9oaKn/PV6egLvTssjeXjT0dOlvo5uiK+VGp0bDffICI1Mf/8LN9&#10;0Armi8liBn930hWQqwcAAAD//wMAUEsBAi0AFAAGAAgAAAAhANvh9svuAAAAhQEAABMAAAAAAAAA&#10;AAAAAAAAAAAAAFtDb250ZW50X1R5cGVzXS54bWxQSwECLQAUAAYACAAAACEAWvQsW78AAAAVAQAA&#10;CwAAAAAAAAAAAAAAAAAfAQAAX3JlbHMvLnJlbHNQSwECLQAUAAYACAAAACEA4EUE1cYAAADeAAAA&#10;DwAAAAAAAAAAAAAAAAAHAgAAZHJzL2Rvd25yZXYueG1sUEsFBgAAAAADAAMAtwAAAPoCAAAAAA==&#10;">
                  <v:stroke miterlimit="83231f" joinstyle="miter"/>
                  <v:path textboxrect="0,0,1798574,10668" arrowok="t"/>
                </v:shape>
                <w10:anchorlock/>
              </v:group>
            </w:pict>
          </mc:Fallback>
        </mc:AlternateContent>
      </w:r>
      <w:r>
        <w:rPr>
          <w:sz w:val="24"/>
        </w:rPr>
        <w:t xml:space="preserve"> </w:t>
      </w:r>
      <w:r>
        <w:rPr>
          <w:sz w:val="24"/>
        </w:rPr>
        <w:tab/>
        <w:t xml:space="preserve"> </w:t>
      </w:r>
      <w:r>
        <w:rPr>
          <w:sz w:val="24"/>
        </w:rPr>
        <w:tab/>
        <w:t xml:space="preserve"> </w:t>
      </w:r>
      <w:r>
        <w:rPr>
          <w:sz w:val="24"/>
        </w:rPr>
        <w:tab/>
        <w:t xml:space="preserve"> </w:t>
      </w:r>
    </w:p>
    <w:p w14:paraId="0CD24260" w14:textId="6A2D6595" w:rsidR="00576FF0" w:rsidRDefault="00576FF0" w:rsidP="00576FF0">
      <w:pPr>
        <w:tabs>
          <w:tab w:val="center" w:pos="1416"/>
          <w:tab w:val="center" w:pos="2124"/>
          <w:tab w:val="center" w:pos="2832"/>
          <w:tab w:val="center" w:pos="3540"/>
          <w:tab w:val="right" w:pos="9725"/>
        </w:tabs>
        <w:spacing w:after="149" w:line="269" w:lineRule="auto"/>
      </w:pPr>
      <w:r>
        <w:rPr>
          <w:sz w:val="24"/>
        </w:rPr>
        <w:t>Klasse</w:t>
      </w:r>
      <w:r>
        <w:rPr>
          <w:sz w:val="24"/>
        </w:rPr>
        <w:tab/>
        <w:t xml:space="preserve"> </w:t>
      </w:r>
      <w:r>
        <w:rPr>
          <w:sz w:val="24"/>
        </w:rPr>
        <w:tab/>
        <w:t xml:space="preserve"> </w:t>
      </w:r>
      <w:r>
        <w:rPr>
          <w:sz w:val="24"/>
        </w:rPr>
        <w:tab/>
        <w:t xml:space="preserve"> </w:t>
      </w:r>
      <w:r>
        <w:rPr>
          <w:sz w:val="24"/>
        </w:rPr>
        <w:tab/>
        <w:t xml:space="preserve"> </w:t>
      </w:r>
      <w:r>
        <w:rPr>
          <w:sz w:val="24"/>
        </w:rPr>
        <w:tab/>
        <w:t xml:space="preserve">Name der Schülerin / des Schülers (in Druckbuchstaben) </w:t>
      </w:r>
    </w:p>
    <w:p w14:paraId="79490628" w14:textId="77777777" w:rsidR="00576FF0" w:rsidRDefault="00576FF0" w:rsidP="00576FF0">
      <w:pPr>
        <w:spacing w:after="161"/>
      </w:pPr>
      <w:r>
        <w:rPr>
          <w:sz w:val="24"/>
        </w:rPr>
        <w:t xml:space="preserve"> </w:t>
      </w:r>
    </w:p>
    <w:p w14:paraId="017E2FF6" w14:textId="77777777" w:rsidR="00576FF0" w:rsidRDefault="00576FF0" w:rsidP="00576FF0">
      <w:pPr>
        <w:spacing w:after="159"/>
      </w:pPr>
      <w:r>
        <w:rPr>
          <w:sz w:val="24"/>
        </w:rPr>
        <w:t xml:space="preserve"> </w:t>
      </w:r>
    </w:p>
    <w:p w14:paraId="6102948E" w14:textId="77777777" w:rsidR="00576FF0" w:rsidRDefault="00576FF0" w:rsidP="00576FF0">
      <w:pPr>
        <w:spacing w:after="175"/>
      </w:pPr>
      <w:r>
        <w:rPr>
          <w:sz w:val="24"/>
        </w:rPr>
        <w:t xml:space="preserve"> </w:t>
      </w:r>
    </w:p>
    <w:p w14:paraId="3B0A0186" w14:textId="02592FBD" w:rsidR="00576FF0" w:rsidRDefault="00576FF0" w:rsidP="00576FF0">
      <w:pPr>
        <w:tabs>
          <w:tab w:val="center" w:pos="708"/>
          <w:tab w:val="center" w:pos="1416"/>
          <w:tab w:val="center" w:pos="2124"/>
          <w:tab w:val="center" w:pos="2832"/>
          <w:tab w:val="center" w:pos="3540"/>
          <w:tab w:val="center" w:pos="5665"/>
          <w:tab w:val="center" w:pos="4957"/>
          <w:tab w:val="center" w:pos="5665"/>
          <w:tab w:val="center" w:pos="6373"/>
          <w:tab w:val="center" w:pos="7081"/>
        </w:tabs>
        <w:spacing w:after="177"/>
      </w:pPr>
      <w:r>
        <w:rPr>
          <w:sz w:val="24"/>
        </w:rPr>
        <w:t xml:space="preserve"> </w:t>
      </w:r>
      <w:r>
        <w:rPr>
          <w:noProof/>
        </w:rPr>
        <mc:AlternateContent>
          <mc:Choice Requires="wpg">
            <w:drawing>
              <wp:inline distT="0" distB="0" distL="0" distR="0" wp14:anchorId="0E5E41F2" wp14:editId="51149FDA">
                <wp:extent cx="1798574" cy="10668"/>
                <wp:effectExtent l="0" t="0" r="0" b="0"/>
                <wp:docPr id="73734" name="Group 73734"/>
                <wp:cNvGraphicFramePr/>
                <a:graphic xmlns:a="http://schemas.openxmlformats.org/drawingml/2006/main">
                  <a:graphicData uri="http://schemas.microsoft.com/office/word/2010/wordprocessingGroup">
                    <wpg:wgp>
                      <wpg:cNvGrpSpPr/>
                      <wpg:grpSpPr>
                        <a:xfrm>
                          <a:off x="0" y="0"/>
                          <a:ext cx="1798574" cy="10668"/>
                          <a:chOff x="0" y="0"/>
                          <a:chExt cx="1798574" cy="10668"/>
                        </a:xfrm>
                      </wpg:grpSpPr>
                      <wps:wsp>
                        <wps:cNvPr id="79195" name="Shape 79195"/>
                        <wps:cNvSpPr/>
                        <wps:spPr>
                          <a:xfrm>
                            <a:off x="0" y="0"/>
                            <a:ext cx="1798574" cy="10668"/>
                          </a:xfrm>
                          <a:custGeom>
                            <a:avLst/>
                            <a:gdLst/>
                            <a:ahLst/>
                            <a:cxnLst/>
                            <a:rect l="0" t="0" r="0" b="0"/>
                            <a:pathLst>
                              <a:path w="1798574" h="10668">
                                <a:moveTo>
                                  <a:pt x="0" y="0"/>
                                </a:moveTo>
                                <a:lnTo>
                                  <a:pt x="1798574" y="0"/>
                                </a:lnTo>
                                <a:lnTo>
                                  <a:pt x="179857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a="http://schemas.openxmlformats.org/drawingml/2006/main">
            <w:pict w14:anchorId="382C8AF8">
              <v:group id="Group 73734" style="width:141.6pt;height:.85pt;mso-position-horizontal-relative:char;mso-position-vertical-relative:line" coordsize="17985,106" o:spid="_x0000_s1026" w14:anchorId="762CA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KcewIAAF8GAAAOAAAAZHJzL2Uyb0RvYy54bWykVc1u2zAMvg/YOwi+L7bTtU6MOD2sWy7D&#10;VqzdAyiy/APIkiApcfL2o2hbMdKtA9ocbJr6SJEff7K5P3WCHLmxrZJFlC6SiHDJVNnKuoh+P3/7&#10;tIqIdVSWVCjJi+jMbXS//fhh0+ucL1WjRMkNASfS5r0uosY5ncexZQ3vqF0ozSUcVsp01MGnqePS&#10;0B68dyJeJsld3CtTaqMYtxa0D8NhtEX/VcWZ+1lVljsiighic/g0+Nz7Z7zd0Lw2VDctG8Ogb4ii&#10;o62ES4OrB+ooOZj2hauuZUZZVbkFU12sqqplHHOAbNLkKpudUQeNudR5X+tAE1B7xdOb3bIfx0dD&#10;2rKIspvs5nNEJO2gTHgzGVRAUa/rHJA7o5/0oxkV9fDlsz5VpvNvyIeckNxzIJefHGGgTLP16jaD&#10;Gxicpcnd3WognzVQoRdWrPn6ql08XRr72EIovYY2shem7PuYemqo5lgA6/OfmFqn69uJKYSQDFVI&#10;DCIDTTa3wNj7OAq50pwdrNtxhWTT43frhv4tJ4k2k8ROchINTMGr/a+p83Y+Si+SflatZiqWP+3U&#10;kT8rxLmrkkGQl1Mh56hQ+akpADshprdGf3NkaJF/omGe5630HxzOesCA4FPdbkYB0wd5TrCQngm4&#10;hVHYTJWgDke8ax2sLNF2wMwyS5KLY/DmG3CoOEruLLinS8hfvIIxw+HwCmvq/RdhyJH6xYQ/dE6F&#10;buio9fMBIY1QlNGPt69aIYLLFE3/5nLwMIK9HcedGCyTwZKN0QyLEdYLJD2tR4ggGOHNSrpgL2Gp&#10;Y5izbL24V+UZFwUSAhOJ1OAWwzzGjevX5PwbUZf/he0fAAAA//8DAFBLAwQUAAYACAAAACEAef/r&#10;/NsAAAADAQAADwAAAGRycy9kb3ducmV2LnhtbEyPQUvDQBCF74L/YRnBm90kRS1pNqUU9VQEW0F6&#10;mybTJDQ7G7LbJP33jl708mB4j/e+yVaTbdVAvW8cG4hnESjiwpUNVwY+968PC1A+IJfYOiYDV/Kw&#10;ym9vMkxLN/IHDbtQKSlhn6KBOoQu1doXNVn0M9cRi3dyvcUgZ1/pssdRym2rkyh60hYbloUaO9rU&#10;VJx3F2vgbcRxPY9fhu35tLke9o/vX9uYjLm/m9ZLUIGm8BeGH3xBh1yYju7CpVetAXkk/Kp4yWKe&#10;gDpK6Bl0nun/7Pk3AAAA//8DAFBLAQItABQABgAIAAAAIQC2gziS/gAAAOEBAAATAAAAAAAAAAAA&#10;AAAAAAAAAABbQ29udGVudF9UeXBlc10ueG1sUEsBAi0AFAAGAAgAAAAhADj9If/WAAAAlAEAAAsA&#10;AAAAAAAAAAAAAAAALwEAAF9yZWxzLy5yZWxzUEsBAi0AFAAGAAgAAAAhADJ/Mpx7AgAAXwYAAA4A&#10;AAAAAAAAAAAAAAAALgIAAGRycy9lMm9Eb2MueG1sUEsBAi0AFAAGAAgAAAAhAHn/6/zbAAAAAwEA&#10;AA8AAAAAAAAAAAAAAAAA1QQAAGRycy9kb3ducmV2LnhtbFBLBQYAAAAABAAEAPMAAADdBQAAAAA=&#10;">
                <v:shape id="Shape 79195" style="position:absolute;width:17985;height:106;visibility:visible;mso-wrap-style:square;v-text-anchor:top" coordsize="1798574,10668" o:spid="_x0000_s1027" fillcolor="black" stroked="f" strokeweight="0" path="m,l1798574,r,10668l,106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Dk6xgAAAN4AAAAPAAAAZHJzL2Rvd25yZXYueG1sRI9BawIx&#10;FITvgv8hPMGbZlWsdWsUEUoFD0Vb1utj87pZmrwsm9Td/ntTKHgcZuYbZrPrnRU3akPtWcFsmoEg&#10;Lr2uuVLw+fE6eQYRIrJG65kU/FKA3XY42GCufcdnul1iJRKEQ44KTIxNLmUoDTkMU98QJ+/Ltw5j&#10;km0ldYtdgjsr51n2JB3WnBYMNnQwVH5ffpyCutCL65u57u37sbOFbk6uWJ2UGo/6/QuISH18hP/b&#10;R61gtZ6tl/B3J10Bub0DAAD//wMAUEsBAi0AFAAGAAgAAAAhANvh9svuAAAAhQEAABMAAAAAAAAA&#10;AAAAAAAAAAAAAFtDb250ZW50X1R5cGVzXS54bWxQSwECLQAUAAYACAAAACEAWvQsW78AAAAVAQAA&#10;CwAAAAAAAAAAAAAAAAAfAQAAX3JlbHMvLnJlbHNQSwECLQAUAAYACAAAACEAAOA5OsYAAADeAAAA&#10;DwAAAAAAAAAAAAAAAAAHAgAAZHJzL2Rvd25yZXYueG1sUEsFBgAAAAADAAMAtwAAAPoCAAAAAA==&#10;">
                  <v:stroke miterlimit="83231f" joinstyle="miter"/>
                  <v:path textboxrect="0,0,1798574,10668" arrowok="t"/>
                </v:shape>
                <w10:anchorlock/>
              </v:group>
            </w:pict>
          </mc:Fallback>
        </mc:AlternateContent>
      </w:r>
      <w:r>
        <w:rPr>
          <w:sz w:val="24"/>
        </w:rPr>
        <w:tab/>
        <w:t xml:space="preserve"> </w:t>
      </w:r>
      <w:r>
        <w:rPr>
          <w:sz w:val="24"/>
        </w:rPr>
        <w:tab/>
        <w:t xml:space="preserve"> </w:t>
      </w:r>
      <w:r>
        <w:rPr>
          <w:noProof/>
        </w:rPr>
        <mc:AlternateContent>
          <mc:Choice Requires="wpg">
            <w:drawing>
              <wp:inline distT="0" distB="0" distL="0" distR="0" wp14:anchorId="1F455E37" wp14:editId="433C2CA9">
                <wp:extent cx="1798574" cy="10668"/>
                <wp:effectExtent l="0" t="0" r="0" b="0"/>
                <wp:docPr id="73735" name="Group 73735"/>
                <wp:cNvGraphicFramePr/>
                <a:graphic xmlns:a="http://schemas.openxmlformats.org/drawingml/2006/main">
                  <a:graphicData uri="http://schemas.microsoft.com/office/word/2010/wordprocessingGroup">
                    <wpg:wgp>
                      <wpg:cNvGrpSpPr/>
                      <wpg:grpSpPr>
                        <a:xfrm>
                          <a:off x="0" y="0"/>
                          <a:ext cx="1798574" cy="10668"/>
                          <a:chOff x="0" y="0"/>
                          <a:chExt cx="1798574" cy="10668"/>
                        </a:xfrm>
                      </wpg:grpSpPr>
                      <wps:wsp>
                        <wps:cNvPr id="79197" name="Shape 79197"/>
                        <wps:cNvSpPr/>
                        <wps:spPr>
                          <a:xfrm>
                            <a:off x="0" y="0"/>
                            <a:ext cx="1798574" cy="10668"/>
                          </a:xfrm>
                          <a:custGeom>
                            <a:avLst/>
                            <a:gdLst/>
                            <a:ahLst/>
                            <a:cxnLst/>
                            <a:rect l="0" t="0" r="0" b="0"/>
                            <a:pathLst>
                              <a:path w="1798574" h="10668">
                                <a:moveTo>
                                  <a:pt x="0" y="0"/>
                                </a:moveTo>
                                <a:lnTo>
                                  <a:pt x="1798574" y="0"/>
                                </a:lnTo>
                                <a:lnTo>
                                  <a:pt x="179857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a="http://schemas.openxmlformats.org/drawingml/2006/main">
            <w:pict w14:anchorId="1CBF3D6D">
              <v:group id="Group 73735" style="width:141.6pt;height:.85pt;mso-position-horizontal-relative:char;mso-position-vertical-relative:line" coordsize="17985,106" o:spid="_x0000_s1026" w14:anchorId="55A44B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NLewIAAF8GAAAOAAAAZHJzL2Uyb0RvYy54bWykVc1u2zAMvg/YOwi+L7bTtU6MOD2sWy7D&#10;VqzdAyiy/APIkiApcfL2o2hbMdKtA9ocbJr6SJEff7K5P3WCHLmxrZJFlC6SiHDJVNnKuoh+P3/7&#10;tIqIdVSWVCjJi+jMbXS//fhh0+ucL1WjRMkNASfS5r0uosY5ncexZQ3vqF0ozSUcVsp01MGnqePS&#10;0B68dyJeJsld3CtTaqMYtxa0D8NhtEX/VcWZ+1lVljsiighic/g0+Nz7Z7zd0Lw2VDctG8Ogb4ii&#10;o62ES4OrB+ooOZj2hauuZUZZVbkFU12sqqplHHOAbNLkKpudUQeNudR5X+tAE1B7xdOb3bIfx0dD&#10;2rKIspvs5jYiknZQJryZDCqgqNd1Dsid0U/60YyKevjyWZ8q0/k35ENOSO45kMtPjjBQptl6dZt9&#10;jgiDszS5u1sN5LMGKvTCijVfX7WLp0tjH1sIpdfQRvbClH0fU08N1RwLYH3+E1PrdJ1NTCGEZKhC&#10;YhAZaLK5Bcbex1HIlebsYN2OKySbHr9bN/RvOUm0mSR2kpNoYApe7X9NnbfzUXqR9LNqNVOx/Gmn&#10;jvxZIc5dlQyCvJwKOUeFyk9NAdgJMb01+psjQ4v8Ew3zPG+l/+Bw1gMGBJ/qdjMKmD7Ic4KF9EzA&#10;LYzCZqoEdTjiXetgZYm2A2aWWZJcHIM334BDxVFyZ8E9XUL+4hWMGQ6HV1hT778IQ47ULyb8oXMq&#10;dENHrZ8PCGmEoox+vH3VChFcpmj6N5eDhxHs7TjuxGCZDJZsjGZYjLBeIOlpPUIEwQhvVtIFewlL&#10;HcOcZevFvSrPuCiQEJhIpAa3GOYxbly/JuffiLr8L2z/AAAA//8DAFBLAwQUAAYACAAAACEAef/r&#10;/NsAAAADAQAADwAAAGRycy9kb3ducmV2LnhtbEyPQUvDQBCF74L/YRnBm90kRS1pNqUU9VQEW0F6&#10;mybTJDQ7G7LbJP33jl708mB4j/e+yVaTbdVAvW8cG4hnESjiwpUNVwY+968PC1A+IJfYOiYDV/Kw&#10;ym9vMkxLN/IHDbtQKSlhn6KBOoQu1doXNVn0M9cRi3dyvcUgZ1/pssdRym2rkyh60hYbloUaO9rU&#10;VJx3F2vgbcRxPY9fhu35tLke9o/vX9uYjLm/m9ZLUIGm8BeGH3xBh1yYju7CpVetAXkk/Kp4yWKe&#10;gDpK6Bl0nun/7Pk3AAAA//8DAFBLAQItABQABgAIAAAAIQC2gziS/gAAAOEBAAATAAAAAAAAAAAA&#10;AAAAAAAAAABbQ29udGVudF9UeXBlc10ueG1sUEsBAi0AFAAGAAgAAAAhADj9If/WAAAAlAEAAAsA&#10;AAAAAAAAAAAAAAAALwEAAF9yZWxzLy5yZWxzUEsBAi0AFAAGAAgAAAAhAHVSQ0t7AgAAXwYAAA4A&#10;AAAAAAAAAAAAAAAALgIAAGRycy9lMm9Eb2MueG1sUEsBAi0AFAAGAAgAAAAhAHn/6/zbAAAAAwEA&#10;AA8AAAAAAAAAAAAAAAAA1QQAAGRycy9kb3ducmV2LnhtbFBLBQYAAAAABAAEAPMAAADdBQAAAAA=&#10;">
                <v:shape id="Shape 79197" style="position:absolute;width:17985;height:106;visibility:visible;mso-wrap-style:square;v-text-anchor:top" coordsize="1798574,10668" o:spid="_x0000_s1027" fillcolor="black" stroked="f" strokeweight="0" path="m,l1798574,r,10668l,106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gLWxgAAAN4AAAAPAAAAZHJzL2Rvd25yZXYueG1sRI9Ba8JA&#10;FITvhf6H5Qm91Y0tmJq6ihRKBQ9iLPH6yL5mg7tvQ3Zr0n/fFQSPw8x8wyzXo7PiQn1oPSuYTTMQ&#10;xLXXLTcKvo+fz28gQkTWaD2Tgj8KsF49Piyx0H7gA13K2IgE4VCgAhNjV0gZakMOw9R3xMn78b3D&#10;mGTfSN3jkODOypcsm0uHLacFgx19GKrP5a9T0Fb69fRlThu73w620t3OVflOqafJuHkHEWmM9/Ct&#10;vdUK8sVskcP1TroCcvUPAAD//wMAUEsBAi0AFAAGAAgAAAAhANvh9svuAAAAhQEAABMAAAAAAAAA&#10;AAAAAAAAAAAAAFtDb250ZW50X1R5cGVzXS54bWxQSwECLQAUAAYACAAAACEAWvQsW78AAAAVAQAA&#10;CwAAAAAAAAAAAAAAAAAfAQAAX3JlbHMvLnJlbHNQSwECLQAUAAYACAAAACEAn34C1sYAAADeAAAA&#10;DwAAAAAAAAAAAAAAAAAHAgAAZHJzL2Rvd25yZXYueG1sUEsFBgAAAAADAAMAtwAAAPoCAAAAAA==&#10;">
                  <v:stroke miterlimit="83231f" joinstyle="miter"/>
                  <v:path textboxrect="0,0,1798574,10668" arrowok="t"/>
                </v:shape>
                <w10:anchorlock/>
              </v:group>
            </w:pict>
          </mc:Fallback>
        </mc:AlternateContent>
      </w:r>
      <w:r>
        <w:rPr>
          <w:sz w:val="24"/>
        </w:rPr>
        <w:tab/>
        <w:t xml:space="preserve"> </w:t>
      </w:r>
      <w:r>
        <w:rPr>
          <w:sz w:val="24"/>
        </w:rPr>
        <w:tab/>
        <w:t xml:space="preserve"> </w:t>
      </w:r>
      <w:r>
        <w:rPr>
          <w:sz w:val="24"/>
        </w:rPr>
        <w:tab/>
        <w:t xml:space="preserve"> </w:t>
      </w:r>
    </w:p>
    <w:p w14:paraId="09E9533D" w14:textId="2926D94E" w:rsidR="00576FF0" w:rsidRDefault="00576FF0" w:rsidP="00576FF0">
      <w:pPr>
        <w:tabs>
          <w:tab w:val="center" w:pos="1416"/>
          <w:tab w:val="center" w:pos="2124"/>
          <w:tab w:val="center" w:pos="2832"/>
          <w:tab w:val="center" w:pos="3540"/>
          <w:tab w:val="center" w:pos="6213"/>
        </w:tabs>
        <w:spacing w:after="149" w:line="269" w:lineRule="auto"/>
      </w:pPr>
      <w:r w:rsidRPr="08B3020C">
        <w:rPr>
          <w:sz w:val="24"/>
          <w:szCs w:val="24"/>
        </w:rPr>
        <w:t xml:space="preserve">Ort / Datum </w:t>
      </w:r>
      <w:r>
        <w:tab/>
      </w:r>
      <w:r w:rsidRPr="08B3020C">
        <w:rPr>
          <w:sz w:val="24"/>
          <w:szCs w:val="24"/>
        </w:rPr>
        <w:t xml:space="preserve"> </w:t>
      </w:r>
      <w:r>
        <w:tab/>
      </w:r>
      <w:r w:rsidRPr="08B3020C">
        <w:rPr>
          <w:sz w:val="24"/>
          <w:szCs w:val="24"/>
        </w:rPr>
        <w:t xml:space="preserve"> </w:t>
      </w:r>
      <w:r>
        <w:tab/>
      </w:r>
      <w:r w:rsidRPr="08B3020C">
        <w:rPr>
          <w:sz w:val="24"/>
          <w:szCs w:val="24"/>
        </w:rPr>
        <w:t xml:space="preserve">Unterschrift der Schülerin/des Schülers </w:t>
      </w:r>
    </w:p>
    <w:p w14:paraId="572B11AB" w14:textId="77777777" w:rsidR="00576FF0" w:rsidRDefault="00576FF0" w:rsidP="00576FF0">
      <w:pPr>
        <w:spacing w:after="161"/>
      </w:pPr>
      <w:r>
        <w:rPr>
          <w:sz w:val="24"/>
        </w:rPr>
        <w:t xml:space="preserve"> </w:t>
      </w:r>
    </w:p>
    <w:p w14:paraId="2A51A40A" w14:textId="77777777" w:rsidR="00576FF0" w:rsidRDefault="00576FF0" w:rsidP="00576FF0">
      <w:pPr>
        <w:spacing w:after="159"/>
      </w:pPr>
      <w:r>
        <w:rPr>
          <w:sz w:val="24"/>
        </w:rPr>
        <w:t xml:space="preserve"> </w:t>
      </w:r>
    </w:p>
    <w:p w14:paraId="190EE216" w14:textId="77777777" w:rsidR="00576FF0" w:rsidRDefault="00576FF0" w:rsidP="00576FF0">
      <w:pPr>
        <w:spacing w:after="175"/>
      </w:pPr>
      <w:r>
        <w:rPr>
          <w:sz w:val="24"/>
        </w:rPr>
        <w:t xml:space="preserve"> </w:t>
      </w:r>
    </w:p>
    <w:p w14:paraId="6B042049" w14:textId="3FF11B03" w:rsidR="00576FF0" w:rsidRDefault="00576FF0" w:rsidP="00576FF0">
      <w:pPr>
        <w:tabs>
          <w:tab w:val="center" w:pos="708"/>
          <w:tab w:val="center" w:pos="1416"/>
          <w:tab w:val="center" w:pos="2124"/>
          <w:tab w:val="center" w:pos="2832"/>
          <w:tab w:val="center" w:pos="3540"/>
          <w:tab w:val="center" w:pos="5665"/>
          <w:tab w:val="center" w:pos="4957"/>
          <w:tab w:val="center" w:pos="5665"/>
          <w:tab w:val="center" w:pos="6373"/>
          <w:tab w:val="center" w:pos="7081"/>
        </w:tabs>
        <w:spacing w:after="177"/>
      </w:pPr>
      <w:r>
        <w:rPr>
          <w:sz w:val="24"/>
        </w:rPr>
        <w:t xml:space="preserve"> </w:t>
      </w:r>
      <w:r>
        <w:rPr>
          <w:noProof/>
        </w:rPr>
        <mc:AlternateContent>
          <mc:Choice Requires="wpg">
            <w:drawing>
              <wp:inline distT="0" distB="0" distL="0" distR="0" wp14:anchorId="768A3093" wp14:editId="2E7667CC">
                <wp:extent cx="1798574" cy="10668"/>
                <wp:effectExtent l="0" t="0" r="0" b="0"/>
                <wp:docPr id="73736" name="Group 73736"/>
                <wp:cNvGraphicFramePr/>
                <a:graphic xmlns:a="http://schemas.openxmlformats.org/drawingml/2006/main">
                  <a:graphicData uri="http://schemas.microsoft.com/office/word/2010/wordprocessingGroup">
                    <wpg:wgp>
                      <wpg:cNvGrpSpPr/>
                      <wpg:grpSpPr>
                        <a:xfrm>
                          <a:off x="0" y="0"/>
                          <a:ext cx="1798574" cy="10668"/>
                          <a:chOff x="0" y="0"/>
                          <a:chExt cx="1798574" cy="10668"/>
                        </a:xfrm>
                      </wpg:grpSpPr>
                      <wps:wsp>
                        <wps:cNvPr id="79199" name="Shape 79199"/>
                        <wps:cNvSpPr/>
                        <wps:spPr>
                          <a:xfrm>
                            <a:off x="0" y="0"/>
                            <a:ext cx="1798574" cy="10668"/>
                          </a:xfrm>
                          <a:custGeom>
                            <a:avLst/>
                            <a:gdLst/>
                            <a:ahLst/>
                            <a:cxnLst/>
                            <a:rect l="0" t="0" r="0" b="0"/>
                            <a:pathLst>
                              <a:path w="1798574" h="10668">
                                <a:moveTo>
                                  <a:pt x="0" y="0"/>
                                </a:moveTo>
                                <a:lnTo>
                                  <a:pt x="1798574" y="0"/>
                                </a:lnTo>
                                <a:lnTo>
                                  <a:pt x="179857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a="http://schemas.openxmlformats.org/drawingml/2006/main">
            <w:pict w14:anchorId="5FEFBFB1">
              <v:group id="Group 73736" style="width:141.6pt;height:.85pt;mso-position-horizontal-relative:char;mso-position-vertical-relative:line" coordsize="17985,106" o:spid="_x0000_s1026" w14:anchorId="7342E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LAewIAAF8GAAAOAAAAZHJzL2Uyb0RvYy54bWykVc1u2zAMvg/YOwi+L7bTLU6MOD2sWy/D&#10;VrTdAyiy/APIkiApcfL2o2hbMdKtA9ocbJr6SJEff7K9PXWCHLmxrZJFlC6SiHDJVNnKuoh+P3//&#10;tI6IdVSWVCjJi+jMbXS7+/hh2+ucL1WjRMkNASfS5r0uosY5ncexZQ3vqF0ozSUcVsp01MGnqePS&#10;0B68dyJeJskq7pUptVGMWwvau+Ew2qH/quLM/aoqyx0RRQSxOXwafO79M95taV4bqpuWjWHQN0TR&#10;0VbCpcHVHXWUHEz7wlXXMqOsqtyCqS5WVdUyjjlANmlylc29UQeNudR5X+tAE1B7xdOb3bKfxwdD&#10;2rKIspvsZhURSTsoE95MBhVQ1Os6B+S90U/6wYyKevjyWZ8q0/k35ENOSO45kMtPjjBQptlm/SX7&#10;HBEGZ2myWq0H8lkDFXphxZpvr9rF06Wxjy2E0mtoI3thyr6PqaeGao4FsD7/ialNutlMTCGEZKhC&#10;YhAZaLK5Bcbex1HIlebsYN09V0g2Pf6wbujfcpJoM0nsJCfRwBS82v+aOm/no/Qi6WfVaqZi+dNO&#10;HfmzQpy7KhkEeTkVco4KlZ+aArATYnpr9DdHhhb5Jxrmed5K/8HhrAcMCD7V3XYUMH2Q5wQL6ZmA&#10;WxiFzVQJ6nDEu9bByhJtB8wssyS5OAZvvgGHiqPkzoJ7uoR85BWMGQ6HV1hT778KQ47ULyb8oXMq&#10;dENHrZ8PCGmEoox+vH3VChFcpmj6N5eDhxHs7TjuxGCZDJZsjGZYjLBeIOlpPUIEwQhvVtIFewlL&#10;HcOcZevFvSrPuCiQEJhIpAa3GOYxbly/JuffiLr8L+z+AAAA//8DAFBLAwQUAAYACAAAACEAef/r&#10;/NsAAAADAQAADwAAAGRycy9kb3ducmV2LnhtbEyPQUvDQBCF74L/YRnBm90kRS1pNqUU9VQEW0F6&#10;mybTJDQ7G7LbJP33jl708mB4j/e+yVaTbdVAvW8cG4hnESjiwpUNVwY+968PC1A+IJfYOiYDV/Kw&#10;ym9vMkxLN/IHDbtQKSlhn6KBOoQu1doXNVn0M9cRi3dyvcUgZ1/pssdRym2rkyh60hYbloUaO9rU&#10;VJx3F2vgbcRxPY9fhu35tLke9o/vX9uYjLm/m9ZLUIGm8BeGH3xBh1yYju7CpVetAXkk/Kp4yWKe&#10;gDpK6Bl0nun/7Pk3AAAA//8DAFBLAQItABQABgAIAAAAIQC2gziS/gAAAOEBAAATAAAAAAAAAAAA&#10;AAAAAAAAAABbQ29udGVudF9UeXBlc10ueG1sUEsBAi0AFAAGAAgAAAAhADj9If/WAAAAlAEAAAsA&#10;AAAAAAAAAAAAAAAALwEAAF9yZWxzLy5yZWxzUEsBAi0AFAAGAAgAAAAhADSJssB7AgAAXwYAAA4A&#10;AAAAAAAAAAAAAAAALgIAAGRycy9lMm9Eb2MueG1sUEsBAi0AFAAGAAgAAAAhAHn/6/zbAAAAAwEA&#10;AA8AAAAAAAAAAAAAAAAA1QQAAGRycy9kb3ducmV2LnhtbFBLBQYAAAAABAAEAPMAAADdBQAAAAA=&#10;">
                <v:shape id="Shape 79199" style="position:absolute;width:17985;height:106;visibility:visible;mso-wrap-style:square;v-text-anchor:top" coordsize="1798574,10668" o:spid="_x0000_s1027" fillcolor="black" stroked="f" strokeweight="0" path="m,l1798574,r,10668l,106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TM/xgAAAN4AAAAPAAAAZHJzL2Rvd25yZXYueG1sRI9BawIx&#10;FITvhf6H8ARvNatC7W6NIgWp4EGqZb0+Nq+bxeRl2aTu+u9NQehxmJlvmOV6cFZcqQuNZwXTSQaC&#10;uPK64VrB92n78gYiRGSN1jMpuFGA9er5aYmF9j1/0fUYa5EgHApUYGJsCylDZchhmPiWOHk/vnMY&#10;k+xqqTvsE9xZOcuyV+mw4bRgsKUPQ9Xl+OsUNKWenz/NeWMPu96Wut27crFXajwaNu8gIg3xP/xo&#10;77SCRT7Nc/i7k66AXN0BAAD//wMAUEsBAi0AFAAGAAgAAAAhANvh9svuAAAAhQEAABMAAAAAAAAA&#10;AAAAAAAAAAAAAFtDb250ZW50X1R5cGVzXS54bWxQSwECLQAUAAYACAAAACEAWvQsW78AAAAVAQAA&#10;CwAAAAAAAAAAAAAAAAAfAQAAX3JlbHMvLnJlbHNQSwECLQAUAAYACAAAACEAga0zP8YAAADeAAAA&#10;DwAAAAAAAAAAAAAAAAAHAgAAZHJzL2Rvd25yZXYueG1sUEsFBgAAAAADAAMAtwAAAPoCAAAAAA==&#10;">
                  <v:stroke miterlimit="83231f" joinstyle="miter"/>
                  <v:path textboxrect="0,0,1798574,10668" arrowok="t"/>
                </v:shape>
                <w10:anchorlock/>
              </v:group>
            </w:pict>
          </mc:Fallback>
        </mc:AlternateContent>
      </w:r>
      <w:r>
        <w:rPr>
          <w:sz w:val="24"/>
        </w:rPr>
        <w:tab/>
        <w:t xml:space="preserve">  </w:t>
      </w:r>
      <w:r>
        <w:rPr>
          <w:sz w:val="24"/>
        </w:rPr>
        <w:tab/>
        <w:t xml:space="preserve"> </w:t>
      </w:r>
      <w:r>
        <w:rPr>
          <w:noProof/>
        </w:rPr>
        <mc:AlternateContent>
          <mc:Choice Requires="wpg">
            <w:drawing>
              <wp:inline distT="0" distB="0" distL="0" distR="0" wp14:anchorId="0F78C245" wp14:editId="26C19DA5">
                <wp:extent cx="1798574" cy="10668"/>
                <wp:effectExtent l="0" t="0" r="0" b="0"/>
                <wp:docPr id="73737" name="Group 73737"/>
                <wp:cNvGraphicFramePr/>
                <a:graphic xmlns:a="http://schemas.openxmlformats.org/drawingml/2006/main">
                  <a:graphicData uri="http://schemas.microsoft.com/office/word/2010/wordprocessingGroup">
                    <wpg:wgp>
                      <wpg:cNvGrpSpPr/>
                      <wpg:grpSpPr>
                        <a:xfrm>
                          <a:off x="0" y="0"/>
                          <a:ext cx="1798574" cy="10668"/>
                          <a:chOff x="0" y="0"/>
                          <a:chExt cx="1798574" cy="10668"/>
                        </a:xfrm>
                      </wpg:grpSpPr>
                      <wps:wsp>
                        <wps:cNvPr id="79201" name="Shape 79201"/>
                        <wps:cNvSpPr/>
                        <wps:spPr>
                          <a:xfrm>
                            <a:off x="0" y="0"/>
                            <a:ext cx="1798574" cy="10668"/>
                          </a:xfrm>
                          <a:custGeom>
                            <a:avLst/>
                            <a:gdLst/>
                            <a:ahLst/>
                            <a:cxnLst/>
                            <a:rect l="0" t="0" r="0" b="0"/>
                            <a:pathLst>
                              <a:path w="1798574" h="10668">
                                <a:moveTo>
                                  <a:pt x="0" y="0"/>
                                </a:moveTo>
                                <a:lnTo>
                                  <a:pt x="1798574" y="0"/>
                                </a:lnTo>
                                <a:lnTo>
                                  <a:pt x="179857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a="http://schemas.openxmlformats.org/drawingml/2006/main">
            <w:pict w14:anchorId="214119C6">
              <v:group id="Group 73737" style="width:141.6pt;height:.85pt;mso-position-horizontal-relative:char;mso-position-vertical-relative:line" coordsize="17985,106" o:spid="_x0000_s1026" w14:anchorId="6F1FD9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KyeQIAAF8GAAAOAAAAZHJzL2Uyb0RvYy54bWykVdtu2zAMfR+wfxD8vtjJtiY1kvRh3fIy&#10;bMXafYAiS7YB3SApcfL3o2hbMdKtA9oEcGjqkCIPL1nfnZQkR+58a/Qmm8+KjHDNTNXqepP9fvr2&#10;YZURH6iuqDSab7Iz99nd9v27dWdLvjCNkRV3BJxoX3Z2kzUh2DLPPWu4on5mLNdwKIxTNMCrq/PK&#10;0Q68K5kviuIm74yrrDOMew/a+/4w26J/ITgLP4XwPBC5ySC2gE+Hz3185ts1LWtHbdOyIQz6iigU&#10;bTVcmlzd00DJwbXPXKmWOeONCDNmVG6EaBnHHCCbeXGVzc6Zg8Vc6rKrbaIJqL3i6dVu2Y/jgyNt&#10;tcmWH+GbEU0VlAlvJr0KKOpsXQJy5+yjfXCDou7fYtYn4VT8hXzICck9J3L5KRAGyvnydvV5+Skj&#10;DM7mxc3NqiefNVChZ1as+fqiXT5emsfYUiidhTbyF6b825h6bKjlWAAf8x+ZuoVajUwhhCxRhcQg&#10;MtHkSw+MvY2jlCst2cGHHTdINj1+96Hv32qUaDNK7KRH0cEUvNj/loZoF6OMIukm1WrGYsVTZY78&#10;ySAuXJUMgrycSj1FpcqPTQHYETH+WvQ3RaYW+Sca5nnaSv/B4awnDAgx1e16EDB9kKcESx2ZgFsY&#10;hc0kJA044qoNsLJkq4CZxbIoLo7BW2zAvuIohbPkkS6pf3EBY4bDERXe1fsv0pEjjYsJP+icStvQ&#10;QRvnA0IaoCijn2gvWimTyzma/s1l72EARzuOOzFZFr0lG6LpFyOsF0h6XI8QQTLCm40OyV7DUscw&#10;J9lGcW+qMy4KJAQmEqnBLYZ5DBs3rsnpO6Iu/wvbPwAAAP//AwBQSwMEFAAGAAgAAAAhAHn/6/zb&#10;AAAAAwEAAA8AAABkcnMvZG93bnJldi54bWxMj0FLw0AQhe+C/2EZwZvdJEUtaTalFPVUBFtBepsm&#10;0yQ0Oxuy2yT9945e9PJgeI/3vslWk23VQL1vHBuIZxEo4sKVDVcGPvevDwtQPiCX2DomA1fysMpv&#10;bzJMSzfyBw27UCkpYZ+igTqELtXaFzVZ9DPXEYt3cr3FIGdf6bLHUcptq5MoetIWG5aFGjva1FSc&#10;dxdr4G3EcT2PX4bt+bS5HvaP71/bmIy5v5vWS1CBpvAXhh98QYdcmI7uwqVXrQF5JPyqeMlinoA6&#10;SugZdJ7p/+z5NwAAAP//AwBQSwECLQAUAAYACAAAACEAtoM4kv4AAADhAQAAEwAAAAAAAAAAAAAA&#10;AAAAAAAAW0NvbnRlbnRfVHlwZXNdLnhtbFBLAQItABQABgAIAAAAIQA4/SH/1gAAAJQBAAALAAAA&#10;AAAAAAAAAAAAAC8BAABfcmVscy8ucmVsc1BLAQItABQABgAIAAAAIQAVQwKyeQIAAF8GAAAOAAAA&#10;AAAAAAAAAAAAAC4CAABkcnMvZTJvRG9jLnhtbFBLAQItABQABgAIAAAAIQB5/+v82wAAAAMBAAAP&#10;AAAAAAAAAAAAAAAAANMEAABkcnMvZG93bnJldi54bWxQSwUGAAAAAAQABADzAAAA2wUAAAAA&#10;">
                <v:shape id="Shape 79201" style="position:absolute;width:17985;height:106;visibility:visible;mso-wrap-style:square;v-text-anchor:top" coordsize="1798574,10668" o:spid="_x0000_s1027" fillcolor="black" stroked="f" strokeweight="0" path="m,l1798574,r,10668l,106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MvCxQAAAN4AAAAPAAAAZHJzL2Rvd25yZXYueG1sRI9BawIx&#10;FITvBf9DeIK3mlWh2q1RRBAFD6Uq6/Wxed0sTV6WTXTXf28KhR6HmfmGWa57Z8Wd2lB7VjAZZyCI&#10;S69rrhRczrvXBYgQkTVaz6TgQQHWq8HLEnPtO/6i+ylWIkE45KjAxNjkUobSkMMw9g1x8r596zAm&#10;2VZSt9gluLNymmVv0mHNacFgQ1tD5c/p5hTUhZ5d9+a6sZ+Hzha6ObpiflRqNOw3HyAi9fE//Nc+&#10;aAXz92k2gd876QrI1RMAAP//AwBQSwECLQAUAAYACAAAACEA2+H2y+4AAACFAQAAEwAAAAAAAAAA&#10;AAAAAAAAAAAAW0NvbnRlbnRfVHlwZXNdLnhtbFBLAQItABQABgAIAAAAIQBa9CxbvwAAABUBAAAL&#10;AAAAAAAAAAAAAAAAAB8BAABfcmVscy8ucmVsc1BLAQItABQABgAIAAAAIQBM9MvCxQAAAN4AAAAP&#10;AAAAAAAAAAAAAAAAAAcCAABkcnMvZG93bnJldi54bWxQSwUGAAAAAAMAAwC3AAAA+QIAAAAA&#10;">
                  <v:stroke miterlimit="83231f" joinstyle="miter"/>
                  <v:path textboxrect="0,0,1798574,10668" arrowok="t"/>
                </v:shape>
                <w10:anchorlock/>
              </v:group>
            </w:pict>
          </mc:Fallback>
        </mc:AlternateContent>
      </w:r>
      <w:r>
        <w:rPr>
          <w:sz w:val="24"/>
        </w:rPr>
        <w:tab/>
        <w:t xml:space="preserve"> </w:t>
      </w:r>
      <w:r>
        <w:rPr>
          <w:sz w:val="24"/>
        </w:rPr>
        <w:tab/>
        <w:t xml:space="preserve">  </w:t>
      </w:r>
    </w:p>
    <w:p w14:paraId="18577680" w14:textId="77777777" w:rsidR="00576FF0" w:rsidRDefault="00576FF0" w:rsidP="00576FF0">
      <w:pPr>
        <w:tabs>
          <w:tab w:val="center" w:pos="1416"/>
          <w:tab w:val="center" w:pos="2124"/>
          <w:tab w:val="center" w:pos="2832"/>
          <w:tab w:val="center" w:pos="3540"/>
          <w:tab w:val="center" w:pos="5996"/>
        </w:tabs>
        <w:spacing w:after="149" w:line="269" w:lineRule="auto"/>
      </w:pPr>
      <w:r>
        <w:rPr>
          <w:sz w:val="24"/>
        </w:rPr>
        <w:t xml:space="preserve">Ort / Datum </w:t>
      </w:r>
      <w:r>
        <w:rPr>
          <w:sz w:val="24"/>
        </w:rPr>
        <w:tab/>
        <w:t xml:space="preserve"> </w:t>
      </w:r>
      <w:r>
        <w:rPr>
          <w:sz w:val="24"/>
        </w:rPr>
        <w:tab/>
        <w:t xml:space="preserve"> </w:t>
      </w:r>
      <w:r>
        <w:rPr>
          <w:sz w:val="24"/>
        </w:rPr>
        <w:tab/>
        <w:t xml:space="preserve"> </w:t>
      </w:r>
      <w:r>
        <w:rPr>
          <w:sz w:val="24"/>
        </w:rPr>
        <w:tab/>
        <w:t xml:space="preserve"> </w:t>
      </w:r>
      <w:r>
        <w:rPr>
          <w:sz w:val="24"/>
        </w:rPr>
        <w:tab/>
        <w:t xml:space="preserve">Unterschrift Erziehungsberechtigter </w:t>
      </w:r>
    </w:p>
    <w:p w14:paraId="6E69C837" w14:textId="77777777" w:rsidR="00F30546" w:rsidRDefault="00F30546"/>
    <w:sectPr w:rsidR="00F30546" w:rsidSect="00576FF0">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837ED" w14:textId="77777777" w:rsidR="000E4730" w:rsidRDefault="000E4730" w:rsidP="00804592">
      <w:pPr>
        <w:spacing w:after="0" w:line="240" w:lineRule="auto"/>
      </w:pPr>
      <w:r>
        <w:separator/>
      </w:r>
    </w:p>
  </w:endnote>
  <w:endnote w:type="continuationSeparator" w:id="0">
    <w:p w14:paraId="07319C7B" w14:textId="77777777" w:rsidR="000E4730" w:rsidRDefault="000E4730" w:rsidP="00804592">
      <w:pPr>
        <w:spacing w:after="0" w:line="240" w:lineRule="auto"/>
      </w:pPr>
      <w:r>
        <w:continuationSeparator/>
      </w:r>
    </w:p>
  </w:endnote>
  <w:endnote w:type="continuationNotice" w:id="1">
    <w:p w14:paraId="417EEAAF" w14:textId="77777777" w:rsidR="000E4730" w:rsidRDefault="000E47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59C6" w14:textId="1F71997D" w:rsidR="00804592" w:rsidRDefault="007252F0" w:rsidP="007252F0">
    <w:pPr>
      <w:tabs>
        <w:tab w:val="left" w:pos="675"/>
        <w:tab w:val="center" w:pos="4550"/>
        <w:tab w:val="left" w:pos="5818"/>
        <w:tab w:val="right" w:pos="9486"/>
      </w:tabs>
      <w:ind w:right="260"/>
      <w:rPr>
        <w:color w:val="222A35" w:themeColor="text2" w:themeShade="80"/>
        <w:sz w:val="24"/>
        <w:szCs w:val="24"/>
      </w:rPr>
    </w:pPr>
    <w:r>
      <w:rPr>
        <w:color w:val="8496B0" w:themeColor="text2" w:themeTint="99"/>
        <w:spacing w:val="60"/>
        <w:sz w:val="24"/>
        <w:szCs w:val="24"/>
      </w:rPr>
      <w:tab/>
      <w:t>Stand: 2</w:t>
    </w:r>
    <w:r w:rsidR="00655063">
      <w:rPr>
        <w:color w:val="8496B0" w:themeColor="text2" w:themeTint="99"/>
        <w:spacing w:val="60"/>
        <w:sz w:val="24"/>
        <w:szCs w:val="24"/>
      </w:rPr>
      <w:t>3</w:t>
    </w:r>
    <w:r>
      <w:rPr>
        <w:color w:val="8496B0" w:themeColor="text2" w:themeTint="99"/>
        <w:spacing w:val="60"/>
        <w:sz w:val="24"/>
        <w:szCs w:val="24"/>
      </w:rPr>
      <w:t>.08.2020</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sidR="00804592">
      <w:rPr>
        <w:color w:val="8496B0" w:themeColor="text2" w:themeTint="99"/>
        <w:spacing w:val="60"/>
        <w:sz w:val="24"/>
        <w:szCs w:val="24"/>
      </w:rPr>
      <w:t>Seite</w:t>
    </w:r>
    <w:r w:rsidR="00804592">
      <w:rPr>
        <w:color w:val="8496B0" w:themeColor="text2" w:themeTint="99"/>
        <w:sz w:val="24"/>
        <w:szCs w:val="24"/>
      </w:rPr>
      <w:t xml:space="preserve"> </w:t>
    </w:r>
    <w:r w:rsidR="00804592">
      <w:rPr>
        <w:color w:val="323E4F" w:themeColor="text2" w:themeShade="BF"/>
        <w:sz w:val="24"/>
        <w:szCs w:val="24"/>
      </w:rPr>
      <w:fldChar w:fldCharType="begin"/>
    </w:r>
    <w:r w:rsidR="00804592">
      <w:rPr>
        <w:color w:val="323E4F" w:themeColor="text2" w:themeShade="BF"/>
        <w:sz w:val="24"/>
        <w:szCs w:val="24"/>
      </w:rPr>
      <w:instrText>PAGE   \* MERGEFORMAT</w:instrText>
    </w:r>
    <w:r w:rsidR="00804592">
      <w:rPr>
        <w:color w:val="323E4F" w:themeColor="text2" w:themeShade="BF"/>
        <w:sz w:val="24"/>
        <w:szCs w:val="24"/>
      </w:rPr>
      <w:fldChar w:fldCharType="separate"/>
    </w:r>
    <w:r w:rsidR="00804592">
      <w:rPr>
        <w:color w:val="323E4F" w:themeColor="text2" w:themeShade="BF"/>
        <w:sz w:val="24"/>
        <w:szCs w:val="24"/>
      </w:rPr>
      <w:t>1</w:t>
    </w:r>
    <w:r w:rsidR="00804592">
      <w:rPr>
        <w:color w:val="323E4F" w:themeColor="text2" w:themeShade="BF"/>
        <w:sz w:val="24"/>
        <w:szCs w:val="24"/>
      </w:rPr>
      <w:fldChar w:fldCharType="end"/>
    </w:r>
    <w:r w:rsidR="00804592">
      <w:rPr>
        <w:color w:val="323E4F" w:themeColor="text2" w:themeShade="BF"/>
        <w:sz w:val="24"/>
        <w:szCs w:val="24"/>
      </w:rPr>
      <w:t xml:space="preserve"> | </w:t>
    </w:r>
    <w:r w:rsidR="00804592">
      <w:rPr>
        <w:color w:val="323E4F" w:themeColor="text2" w:themeShade="BF"/>
        <w:sz w:val="24"/>
        <w:szCs w:val="24"/>
      </w:rPr>
      <w:fldChar w:fldCharType="begin"/>
    </w:r>
    <w:r w:rsidR="00804592">
      <w:rPr>
        <w:color w:val="323E4F" w:themeColor="text2" w:themeShade="BF"/>
        <w:sz w:val="24"/>
        <w:szCs w:val="24"/>
      </w:rPr>
      <w:instrText>NUMPAGES  \* Arabic  \* MERGEFORMAT</w:instrText>
    </w:r>
    <w:r w:rsidR="00804592">
      <w:rPr>
        <w:color w:val="323E4F" w:themeColor="text2" w:themeShade="BF"/>
        <w:sz w:val="24"/>
        <w:szCs w:val="24"/>
      </w:rPr>
      <w:fldChar w:fldCharType="separate"/>
    </w:r>
    <w:r w:rsidR="00804592">
      <w:rPr>
        <w:color w:val="323E4F" w:themeColor="text2" w:themeShade="BF"/>
        <w:sz w:val="24"/>
        <w:szCs w:val="24"/>
      </w:rPr>
      <w:t>1</w:t>
    </w:r>
    <w:r w:rsidR="00804592">
      <w:rPr>
        <w:color w:val="323E4F" w:themeColor="text2" w:themeShade="BF"/>
        <w:sz w:val="24"/>
        <w:szCs w:val="24"/>
      </w:rPr>
      <w:fldChar w:fldCharType="end"/>
    </w:r>
  </w:p>
  <w:p w14:paraId="5B8230C3" w14:textId="77777777" w:rsidR="00804592" w:rsidRDefault="00804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55EBC" w14:textId="77777777" w:rsidR="000E4730" w:rsidRDefault="000E4730" w:rsidP="00804592">
      <w:pPr>
        <w:spacing w:after="0" w:line="240" w:lineRule="auto"/>
      </w:pPr>
      <w:r>
        <w:separator/>
      </w:r>
    </w:p>
  </w:footnote>
  <w:footnote w:type="continuationSeparator" w:id="0">
    <w:p w14:paraId="5E766B92" w14:textId="77777777" w:rsidR="000E4730" w:rsidRDefault="000E4730" w:rsidP="00804592">
      <w:pPr>
        <w:spacing w:after="0" w:line="240" w:lineRule="auto"/>
      </w:pPr>
      <w:r>
        <w:continuationSeparator/>
      </w:r>
    </w:p>
  </w:footnote>
  <w:footnote w:type="continuationNotice" w:id="1">
    <w:p w14:paraId="0BABDB0D" w14:textId="77777777" w:rsidR="000E4730" w:rsidRDefault="000E47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7E88" w14:textId="6D725221" w:rsidR="00655063" w:rsidRPr="00655063" w:rsidRDefault="00655063" w:rsidP="00655063">
    <w:pPr>
      <w:spacing w:after="0" w:line="240" w:lineRule="auto"/>
      <w:rPr>
        <w:rFonts w:ascii="Times New Roman" w:eastAsia="Times New Roman" w:hAnsi="Times New Roman" w:cs="Times New Roman"/>
        <w:color w:val="auto"/>
        <w:sz w:val="24"/>
        <w:szCs w:val="24"/>
        <w:lang w:eastAsia="en-GB"/>
      </w:rPr>
    </w:pPr>
    <w:r w:rsidRPr="08B3020C">
      <w:rPr>
        <w:rFonts w:ascii="Times New Roman" w:eastAsia="Times New Roman" w:hAnsi="Times New Roman" w:cs="Times New Roman"/>
        <w:color w:val="auto"/>
        <w:sz w:val="24"/>
        <w:szCs w:val="24"/>
        <w:lang w:eastAsia="en-GB"/>
      </w:rPr>
      <w:fldChar w:fldCharType="begin"/>
    </w:r>
    <w:r w:rsidRPr="08B3020C">
      <w:rPr>
        <w:rFonts w:ascii="Times New Roman" w:eastAsia="Times New Roman" w:hAnsi="Times New Roman" w:cs="Times New Roman"/>
        <w:color w:val="auto"/>
        <w:sz w:val="24"/>
        <w:szCs w:val="24"/>
        <w:lang w:eastAsia="en-GB"/>
      </w:rPr>
      <w:instrText xml:space="preserve"> INCLUDEPICTURE "http://borchertschule-spandau.de/wp-content/uploads/2017/06/161213WBS-logo-klein_RGB.png" \* MERGEFORMATINET </w:instrText>
    </w:r>
    <w:r w:rsidRPr="08B3020C">
      <w:rPr>
        <w:rFonts w:ascii="Times New Roman" w:eastAsia="Times New Roman" w:hAnsi="Times New Roman" w:cs="Times New Roman"/>
        <w:color w:val="auto"/>
        <w:sz w:val="24"/>
        <w:szCs w:val="24"/>
        <w:lang w:eastAsia="en-GB"/>
      </w:rPr>
      <w:fldChar w:fldCharType="separate"/>
    </w:r>
    <w:r w:rsidR="45B41329">
      <w:rPr>
        <w:noProof/>
      </w:rPr>
      <w:drawing>
        <wp:inline distT="0" distB="0" distL="0" distR="0" wp14:anchorId="2D7DA70E" wp14:editId="7E7339D6">
          <wp:extent cx="6188710" cy="716915"/>
          <wp:effectExtent l="0" t="0" r="0" b="0"/>
          <wp:docPr id="1" name="Picture 1" descr="Wolfgang Borchtert 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88710" cy="716915"/>
                  </a:xfrm>
                  <a:prstGeom prst="rect">
                    <a:avLst/>
                  </a:prstGeom>
                </pic:spPr>
              </pic:pic>
            </a:graphicData>
          </a:graphic>
        </wp:inline>
      </w:drawing>
    </w:r>
    <w:r w:rsidRPr="08B3020C">
      <w:rPr>
        <w:rFonts w:ascii="Times New Roman" w:eastAsia="Times New Roman" w:hAnsi="Times New Roman" w:cs="Times New Roman"/>
        <w:color w:val="auto"/>
        <w:sz w:val="24"/>
        <w:szCs w:val="24"/>
        <w:lang w:eastAsia="en-GB"/>
      </w:rPr>
      <w:fldChar w:fldCharType="end"/>
    </w:r>
  </w:p>
  <w:p w14:paraId="7523E9CF" w14:textId="6AC6F728" w:rsidR="009C288B" w:rsidRDefault="009C2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F63A7"/>
    <w:multiLevelType w:val="hybridMultilevel"/>
    <w:tmpl w:val="86D87036"/>
    <w:lvl w:ilvl="0" w:tplc="04070001">
      <w:start w:val="1"/>
      <w:numFmt w:val="bullet"/>
      <w:lvlText w:val=""/>
      <w:lvlJc w:val="left"/>
      <w:pPr>
        <w:ind w:left="758" w:hanging="360"/>
      </w:pPr>
      <w:rPr>
        <w:rFonts w:ascii="Symbol" w:hAnsi="Symbol" w:hint="default"/>
      </w:rPr>
    </w:lvl>
    <w:lvl w:ilvl="1" w:tplc="04070003" w:tentative="1">
      <w:start w:val="1"/>
      <w:numFmt w:val="bullet"/>
      <w:lvlText w:val="o"/>
      <w:lvlJc w:val="left"/>
      <w:pPr>
        <w:ind w:left="1478" w:hanging="360"/>
      </w:pPr>
      <w:rPr>
        <w:rFonts w:ascii="Courier New" w:hAnsi="Courier New" w:cs="Courier New"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Courier New"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Courier New" w:hint="default"/>
      </w:rPr>
    </w:lvl>
    <w:lvl w:ilvl="8" w:tplc="04070005" w:tentative="1">
      <w:start w:val="1"/>
      <w:numFmt w:val="bullet"/>
      <w:lvlText w:val=""/>
      <w:lvlJc w:val="left"/>
      <w:pPr>
        <w:ind w:left="6518" w:hanging="360"/>
      </w:pPr>
      <w:rPr>
        <w:rFonts w:ascii="Wingdings" w:hAnsi="Wingdings" w:hint="default"/>
      </w:rPr>
    </w:lvl>
  </w:abstractNum>
  <w:abstractNum w:abstractNumId="1" w15:restartNumberingAfterBreak="0">
    <w:nsid w:val="12A731F6"/>
    <w:multiLevelType w:val="hybridMultilevel"/>
    <w:tmpl w:val="014889C6"/>
    <w:lvl w:ilvl="0" w:tplc="7AA8DA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755939"/>
    <w:multiLevelType w:val="hybridMultilevel"/>
    <w:tmpl w:val="5F5A8B64"/>
    <w:lvl w:ilvl="0" w:tplc="F4D882B8">
      <w:start w:val="1"/>
      <w:numFmt w:val="bullet"/>
      <w:lvlText w:val="•"/>
      <w:lvlJc w:val="left"/>
      <w:pPr>
        <w:ind w:left="7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912357E">
      <w:start w:val="1"/>
      <w:numFmt w:val="bullet"/>
      <w:lvlText w:val="o"/>
      <w:lvlJc w:val="left"/>
      <w:pPr>
        <w:ind w:left="14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A6045348">
      <w:start w:val="1"/>
      <w:numFmt w:val="bullet"/>
      <w:lvlText w:val="▪"/>
      <w:lvlJc w:val="left"/>
      <w:pPr>
        <w:ind w:left="21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182CAC2">
      <w:start w:val="1"/>
      <w:numFmt w:val="bullet"/>
      <w:lvlText w:val="•"/>
      <w:lvlJc w:val="left"/>
      <w:pPr>
        <w:ind w:left="28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1E8428A">
      <w:start w:val="1"/>
      <w:numFmt w:val="bullet"/>
      <w:lvlText w:val="o"/>
      <w:lvlJc w:val="left"/>
      <w:pPr>
        <w:ind w:left="36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1D1E643A">
      <w:start w:val="1"/>
      <w:numFmt w:val="bullet"/>
      <w:lvlText w:val="▪"/>
      <w:lvlJc w:val="left"/>
      <w:pPr>
        <w:ind w:left="43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22461B6">
      <w:start w:val="1"/>
      <w:numFmt w:val="bullet"/>
      <w:lvlText w:val="•"/>
      <w:lvlJc w:val="left"/>
      <w:pPr>
        <w:ind w:left="50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D3E1698">
      <w:start w:val="1"/>
      <w:numFmt w:val="bullet"/>
      <w:lvlText w:val="o"/>
      <w:lvlJc w:val="left"/>
      <w:pPr>
        <w:ind w:left="57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9EA84B2">
      <w:start w:val="1"/>
      <w:numFmt w:val="bullet"/>
      <w:lvlText w:val="▪"/>
      <w:lvlJc w:val="left"/>
      <w:pPr>
        <w:ind w:left="64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426138D7"/>
    <w:multiLevelType w:val="hybridMultilevel"/>
    <w:tmpl w:val="B8948D58"/>
    <w:lvl w:ilvl="0" w:tplc="F25E9C92">
      <w:start w:val="1"/>
      <w:numFmt w:val="bullet"/>
      <w:lvlText w:val="•"/>
      <w:lvlJc w:val="left"/>
      <w:pPr>
        <w:ind w:left="7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C8C5D64">
      <w:start w:val="1"/>
      <w:numFmt w:val="bullet"/>
      <w:lvlText w:val="o"/>
      <w:lvlJc w:val="left"/>
      <w:pPr>
        <w:ind w:left="14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2CE00ADE">
      <w:start w:val="1"/>
      <w:numFmt w:val="bullet"/>
      <w:lvlText w:val="▪"/>
      <w:lvlJc w:val="left"/>
      <w:pPr>
        <w:ind w:left="21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AC07982">
      <w:start w:val="1"/>
      <w:numFmt w:val="bullet"/>
      <w:lvlText w:val="•"/>
      <w:lvlJc w:val="left"/>
      <w:pPr>
        <w:ind w:left="28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5E4D4D4">
      <w:start w:val="1"/>
      <w:numFmt w:val="bullet"/>
      <w:lvlText w:val="o"/>
      <w:lvlJc w:val="left"/>
      <w:pPr>
        <w:ind w:left="36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B347E6A">
      <w:start w:val="1"/>
      <w:numFmt w:val="bullet"/>
      <w:lvlText w:val="▪"/>
      <w:lvlJc w:val="left"/>
      <w:pPr>
        <w:ind w:left="43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766EDEC">
      <w:start w:val="1"/>
      <w:numFmt w:val="bullet"/>
      <w:lvlText w:val="•"/>
      <w:lvlJc w:val="left"/>
      <w:pPr>
        <w:ind w:left="50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2C0C19EE">
      <w:start w:val="1"/>
      <w:numFmt w:val="bullet"/>
      <w:lvlText w:val="o"/>
      <w:lvlJc w:val="left"/>
      <w:pPr>
        <w:ind w:left="57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E42EB84">
      <w:start w:val="1"/>
      <w:numFmt w:val="bullet"/>
      <w:lvlText w:val="▪"/>
      <w:lvlJc w:val="left"/>
      <w:pPr>
        <w:ind w:left="64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57812F8D"/>
    <w:multiLevelType w:val="hybridMultilevel"/>
    <w:tmpl w:val="C6BCB7DC"/>
    <w:lvl w:ilvl="0" w:tplc="00843A8E">
      <w:start w:val="1"/>
      <w:numFmt w:val="bullet"/>
      <w:lvlText w:val="•"/>
      <w:lvlJc w:val="left"/>
      <w:pPr>
        <w:ind w:left="7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D8F82D16">
      <w:start w:val="1"/>
      <w:numFmt w:val="bullet"/>
      <w:lvlText w:val="o"/>
      <w:lvlJc w:val="left"/>
      <w:pPr>
        <w:ind w:left="14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856FD18">
      <w:start w:val="1"/>
      <w:numFmt w:val="bullet"/>
      <w:lvlText w:val="▪"/>
      <w:lvlJc w:val="left"/>
      <w:pPr>
        <w:ind w:left="21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87A813E">
      <w:start w:val="1"/>
      <w:numFmt w:val="bullet"/>
      <w:lvlText w:val="•"/>
      <w:lvlJc w:val="left"/>
      <w:pPr>
        <w:ind w:left="28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0CAC3B6">
      <w:start w:val="1"/>
      <w:numFmt w:val="bullet"/>
      <w:lvlText w:val="o"/>
      <w:lvlJc w:val="left"/>
      <w:pPr>
        <w:ind w:left="36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F484762">
      <w:start w:val="1"/>
      <w:numFmt w:val="bullet"/>
      <w:lvlText w:val="▪"/>
      <w:lvlJc w:val="left"/>
      <w:pPr>
        <w:ind w:left="43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CEE01D52">
      <w:start w:val="1"/>
      <w:numFmt w:val="bullet"/>
      <w:lvlText w:val="•"/>
      <w:lvlJc w:val="left"/>
      <w:pPr>
        <w:ind w:left="50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7A4E274">
      <w:start w:val="1"/>
      <w:numFmt w:val="bullet"/>
      <w:lvlText w:val="o"/>
      <w:lvlJc w:val="left"/>
      <w:pPr>
        <w:ind w:left="57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580468C">
      <w:start w:val="1"/>
      <w:numFmt w:val="bullet"/>
      <w:lvlText w:val="▪"/>
      <w:lvlJc w:val="left"/>
      <w:pPr>
        <w:ind w:left="64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5EC74A84"/>
    <w:multiLevelType w:val="hybridMultilevel"/>
    <w:tmpl w:val="E7E6FBD4"/>
    <w:lvl w:ilvl="0" w:tplc="AFFE3E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6695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12BF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1A67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D453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2CA8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6021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C265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6E82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6536B0"/>
    <w:multiLevelType w:val="hybridMultilevel"/>
    <w:tmpl w:val="8B2A388C"/>
    <w:lvl w:ilvl="0" w:tplc="9D02C978">
      <w:start w:val="1"/>
      <w:numFmt w:val="bullet"/>
      <w:lvlText w:val="•"/>
      <w:lvlJc w:val="left"/>
      <w:pPr>
        <w:ind w:left="7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F5C527C">
      <w:start w:val="1"/>
      <w:numFmt w:val="bullet"/>
      <w:lvlText w:val="o"/>
      <w:lvlJc w:val="left"/>
      <w:pPr>
        <w:ind w:left="14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5DC6176">
      <w:start w:val="1"/>
      <w:numFmt w:val="bullet"/>
      <w:lvlText w:val="▪"/>
      <w:lvlJc w:val="left"/>
      <w:pPr>
        <w:ind w:left="21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246E794">
      <w:start w:val="1"/>
      <w:numFmt w:val="bullet"/>
      <w:lvlText w:val="•"/>
      <w:lvlJc w:val="left"/>
      <w:pPr>
        <w:ind w:left="28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A424860">
      <w:start w:val="1"/>
      <w:numFmt w:val="bullet"/>
      <w:lvlText w:val="o"/>
      <w:lvlJc w:val="left"/>
      <w:pPr>
        <w:ind w:left="36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160E6FDA">
      <w:start w:val="1"/>
      <w:numFmt w:val="bullet"/>
      <w:lvlText w:val="▪"/>
      <w:lvlJc w:val="left"/>
      <w:pPr>
        <w:ind w:left="43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6F6478A">
      <w:start w:val="1"/>
      <w:numFmt w:val="bullet"/>
      <w:lvlText w:val="•"/>
      <w:lvlJc w:val="left"/>
      <w:pPr>
        <w:ind w:left="50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FD6A922">
      <w:start w:val="1"/>
      <w:numFmt w:val="bullet"/>
      <w:lvlText w:val="o"/>
      <w:lvlJc w:val="left"/>
      <w:pPr>
        <w:ind w:left="57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E92495F0">
      <w:start w:val="1"/>
      <w:numFmt w:val="bullet"/>
      <w:lvlText w:val="▪"/>
      <w:lvlJc w:val="left"/>
      <w:pPr>
        <w:ind w:left="64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6C7D502A"/>
    <w:multiLevelType w:val="hybridMultilevel"/>
    <w:tmpl w:val="23E45520"/>
    <w:lvl w:ilvl="0" w:tplc="0E68F7A8">
      <w:start w:val="1"/>
      <w:numFmt w:val="bullet"/>
      <w:lvlText w:val="•"/>
      <w:lvlJc w:val="left"/>
      <w:pPr>
        <w:ind w:left="7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9796BDF8">
      <w:start w:val="1"/>
      <w:numFmt w:val="bullet"/>
      <w:lvlText w:val="o"/>
      <w:lvlJc w:val="left"/>
      <w:pPr>
        <w:ind w:left="14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751C2050">
      <w:start w:val="1"/>
      <w:numFmt w:val="bullet"/>
      <w:lvlText w:val="▪"/>
      <w:lvlJc w:val="left"/>
      <w:pPr>
        <w:ind w:left="21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F60AD9C">
      <w:start w:val="1"/>
      <w:numFmt w:val="bullet"/>
      <w:lvlText w:val="•"/>
      <w:lvlJc w:val="left"/>
      <w:pPr>
        <w:ind w:left="28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B289A9E">
      <w:start w:val="1"/>
      <w:numFmt w:val="bullet"/>
      <w:lvlText w:val="o"/>
      <w:lvlJc w:val="left"/>
      <w:pPr>
        <w:ind w:left="36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6B2A128">
      <w:start w:val="1"/>
      <w:numFmt w:val="bullet"/>
      <w:lvlText w:val="▪"/>
      <w:lvlJc w:val="left"/>
      <w:pPr>
        <w:ind w:left="43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9D45552">
      <w:start w:val="1"/>
      <w:numFmt w:val="bullet"/>
      <w:lvlText w:val="•"/>
      <w:lvlJc w:val="left"/>
      <w:pPr>
        <w:ind w:left="50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716C8A8">
      <w:start w:val="1"/>
      <w:numFmt w:val="bullet"/>
      <w:lvlText w:val="o"/>
      <w:lvlJc w:val="left"/>
      <w:pPr>
        <w:ind w:left="57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50E8260">
      <w:start w:val="1"/>
      <w:numFmt w:val="bullet"/>
      <w:lvlText w:val="▪"/>
      <w:lvlJc w:val="left"/>
      <w:pPr>
        <w:ind w:left="64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7"/>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hideSpellingErrors/>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0"/>
    <w:rsid w:val="00032620"/>
    <w:rsid w:val="00053A7E"/>
    <w:rsid w:val="00054654"/>
    <w:rsid w:val="00080069"/>
    <w:rsid w:val="0009639B"/>
    <w:rsid w:val="000B1F58"/>
    <w:rsid w:val="000D30C9"/>
    <w:rsid w:val="000D3AF0"/>
    <w:rsid w:val="000E4730"/>
    <w:rsid w:val="00103FDE"/>
    <w:rsid w:val="00131282"/>
    <w:rsid w:val="0014758C"/>
    <w:rsid w:val="00194C82"/>
    <w:rsid w:val="001D3AE7"/>
    <w:rsid w:val="002526B9"/>
    <w:rsid w:val="002A3F2A"/>
    <w:rsid w:val="00304409"/>
    <w:rsid w:val="00305154"/>
    <w:rsid w:val="00313E5C"/>
    <w:rsid w:val="00343F98"/>
    <w:rsid w:val="003A02C2"/>
    <w:rsid w:val="003E5CFB"/>
    <w:rsid w:val="00411448"/>
    <w:rsid w:val="004141B1"/>
    <w:rsid w:val="0044093B"/>
    <w:rsid w:val="00444495"/>
    <w:rsid w:val="004A1146"/>
    <w:rsid w:val="004A48FA"/>
    <w:rsid w:val="004B2E8D"/>
    <w:rsid w:val="004D2E04"/>
    <w:rsid w:val="004E1BE9"/>
    <w:rsid w:val="005148AD"/>
    <w:rsid w:val="00522B24"/>
    <w:rsid w:val="005270E3"/>
    <w:rsid w:val="005531A7"/>
    <w:rsid w:val="00576FF0"/>
    <w:rsid w:val="00592685"/>
    <w:rsid w:val="005C17B9"/>
    <w:rsid w:val="005D7707"/>
    <w:rsid w:val="005E077C"/>
    <w:rsid w:val="006278E3"/>
    <w:rsid w:val="006324F2"/>
    <w:rsid w:val="00655063"/>
    <w:rsid w:val="00661538"/>
    <w:rsid w:val="00666E29"/>
    <w:rsid w:val="00684158"/>
    <w:rsid w:val="00692F06"/>
    <w:rsid w:val="006972FE"/>
    <w:rsid w:val="007252F0"/>
    <w:rsid w:val="00765424"/>
    <w:rsid w:val="007B491B"/>
    <w:rsid w:val="007C0002"/>
    <w:rsid w:val="007D047B"/>
    <w:rsid w:val="007F3E77"/>
    <w:rsid w:val="00804592"/>
    <w:rsid w:val="008603DB"/>
    <w:rsid w:val="00874714"/>
    <w:rsid w:val="008811A4"/>
    <w:rsid w:val="008865DF"/>
    <w:rsid w:val="008B1A0A"/>
    <w:rsid w:val="00907904"/>
    <w:rsid w:val="00957FB5"/>
    <w:rsid w:val="009C288B"/>
    <w:rsid w:val="00A07AEE"/>
    <w:rsid w:val="00A15D6F"/>
    <w:rsid w:val="00A23585"/>
    <w:rsid w:val="00AB1B47"/>
    <w:rsid w:val="00B51C28"/>
    <w:rsid w:val="00B80F54"/>
    <w:rsid w:val="00BA5D2F"/>
    <w:rsid w:val="00BA776B"/>
    <w:rsid w:val="00C1743B"/>
    <w:rsid w:val="00C465C7"/>
    <w:rsid w:val="00C546D4"/>
    <w:rsid w:val="00C54D38"/>
    <w:rsid w:val="00C77F1F"/>
    <w:rsid w:val="00C857C0"/>
    <w:rsid w:val="00C96BE2"/>
    <w:rsid w:val="00CA57D0"/>
    <w:rsid w:val="00D7245F"/>
    <w:rsid w:val="00D93BE0"/>
    <w:rsid w:val="00E62EFF"/>
    <w:rsid w:val="00E96322"/>
    <w:rsid w:val="00EB343C"/>
    <w:rsid w:val="00EC6671"/>
    <w:rsid w:val="00F12C25"/>
    <w:rsid w:val="00F15BE6"/>
    <w:rsid w:val="00F17104"/>
    <w:rsid w:val="00F30546"/>
    <w:rsid w:val="00F57F0A"/>
    <w:rsid w:val="00FB742D"/>
    <w:rsid w:val="00FD0449"/>
    <w:rsid w:val="012929EB"/>
    <w:rsid w:val="0131008E"/>
    <w:rsid w:val="01B0A11D"/>
    <w:rsid w:val="028F50A7"/>
    <w:rsid w:val="02B0D17A"/>
    <w:rsid w:val="067DDEFE"/>
    <w:rsid w:val="06B6B5B5"/>
    <w:rsid w:val="07031C03"/>
    <w:rsid w:val="08B3020C"/>
    <w:rsid w:val="0A124ECA"/>
    <w:rsid w:val="0BAF717F"/>
    <w:rsid w:val="1026A679"/>
    <w:rsid w:val="148D2E9D"/>
    <w:rsid w:val="14FD5DAE"/>
    <w:rsid w:val="1ACED8B7"/>
    <w:rsid w:val="1B7B95F6"/>
    <w:rsid w:val="1C4A8C19"/>
    <w:rsid w:val="1E5BF4CB"/>
    <w:rsid w:val="1E8C0C21"/>
    <w:rsid w:val="20FD0CEA"/>
    <w:rsid w:val="22924947"/>
    <w:rsid w:val="2300C844"/>
    <w:rsid w:val="243CD979"/>
    <w:rsid w:val="24787234"/>
    <w:rsid w:val="25663724"/>
    <w:rsid w:val="28304662"/>
    <w:rsid w:val="28C855ED"/>
    <w:rsid w:val="2A91E1B3"/>
    <w:rsid w:val="2C8FE56A"/>
    <w:rsid w:val="3043EEA4"/>
    <w:rsid w:val="30F69F62"/>
    <w:rsid w:val="3340EA9B"/>
    <w:rsid w:val="33F46A22"/>
    <w:rsid w:val="34D040FF"/>
    <w:rsid w:val="37A0611E"/>
    <w:rsid w:val="393A3F4C"/>
    <w:rsid w:val="3D0060A5"/>
    <w:rsid w:val="3D9A5623"/>
    <w:rsid w:val="3DED372B"/>
    <w:rsid w:val="3F746E74"/>
    <w:rsid w:val="3FFC61F9"/>
    <w:rsid w:val="40237046"/>
    <w:rsid w:val="424550A1"/>
    <w:rsid w:val="42DA1EBF"/>
    <w:rsid w:val="441BEB83"/>
    <w:rsid w:val="448A2310"/>
    <w:rsid w:val="45B41329"/>
    <w:rsid w:val="46E1FE99"/>
    <w:rsid w:val="46E83BCC"/>
    <w:rsid w:val="46F9D90C"/>
    <w:rsid w:val="471A0AC5"/>
    <w:rsid w:val="48F688BF"/>
    <w:rsid w:val="49F2036C"/>
    <w:rsid w:val="4CC0A346"/>
    <w:rsid w:val="4F7FDC98"/>
    <w:rsid w:val="507DD551"/>
    <w:rsid w:val="50FA4E23"/>
    <w:rsid w:val="51CBEF68"/>
    <w:rsid w:val="54AAC699"/>
    <w:rsid w:val="555975FC"/>
    <w:rsid w:val="574611EF"/>
    <w:rsid w:val="57D750C8"/>
    <w:rsid w:val="58CA1898"/>
    <w:rsid w:val="58E92B03"/>
    <w:rsid w:val="596FFDD2"/>
    <w:rsid w:val="5ACC014B"/>
    <w:rsid w:val="5B37DC78"/>
    <w:rsid w:val="5EA3548E"/>
    <w:rsid w:val="5F071B3D"/>
    <w:rsid w:val="5FA7BA9F"/>
    <w:rsid w:val="5FF70841"/>
    <w:rsid w:val="601A318C"/>
    <w:rsid w:val="61777BEA"/>
    <w:rsid w:val="6274F9C6"/>
    <w:rsid w:val="63AF5397"/>
    <w:rsid w:val="69C30881"/>
    <w:rsid w:val="69D6AC6F"/>
    <w:rsid w:val="6D59D0BB"/>
    <w:rsid w:val="6EC4A616"/>
    <w:rsid w:val="6ED644EB"/>
    <w:rsid w:val="6F2C4C5E"/>
    <w:rsid w:val="71CBB313"/>
    <w:rsid w:val="729D9BAA"/>
    <w:rsid w:val="744BCA9B"/>
    <w:rsid w:val="751D87BA"/>
    <w:rsid w:val="76DB3EA8"/>
    <w:rsid w:val="76F5E88E"/>
    <w:rsid w:val="7A4AC9ED"/>
    <w:rsid w:val="7B11E88B"/>
    <w:rsid w:val="7BE5C511"/>
    <w:rsid w:val="7D2D2747"/>
    <w:rsid w:val="7F9722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9CE63"/>
  <w15:chartTrackingRefBased/>
  <w15:docId w15:val="{0FFE31D8-EF53-2048-8346-042FA0B0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FF0"/>
    <w:rPr>
      <w:rFonts w:ascii="Calibri" w:eastAsia="Calibri" w:hAnsi="Calibri" w:cs="Calibri"/>
      <w:color w:val="000000"/>
      <w:lang w:eastAsia="de-DE"/>
    </w:rPr>
  </w:style>
  <w:style w:type="paragraph" w:styleId="Heading1">
    <w:name w:val="heading 1"/>
    <w:next w:val="Normal"/>
    <w:link w:val="Heading1Char"/>
    <w:uiPriority w:val="9"/>
    <w:qFormat/>
    <w:rsid w:val="00576FF0"/>
    <w:pPr>
      <w:keepNext/>
      <w:keepLines/>
      <w:spacing w:after="0"/>
      <w:ind w:left="48" w:hanging="10"/>
      <w:jc w:val="center"/>
      <w:outlineLvl w:val="0"/>
    </w:pPr>
    <w:rPr>
      <w:rFonts w:ascii="Calibri" w:eastAsia="Calibri" w:hAnsi="Calibri" w:cs="Calibri"/>
      <w:b/>
      <w:color w:val="2F5496"/>
      <w:sz w:val="32"/>
      <w:lang w:eastAsia="de-DE"/>
    </w:rPr>
  </w:style>
  <w:style w:type="paragraph" w:styleId="Heading2">
    <w:name w:val="heading 2"/>
    <w:next w:val="Normal"/>
    <w:link w:val="Heading2Char"/>
    <w:uiPriority w:val="9"/>
    <w:unhideWhenUsed/>
    <w:qFormat/>
    <w:rsid w:val="00576FF0"/>
    <w:pPr>
      <w:keepNext/>
      <w:keepLines/>
      <w:spacing w:after="44"/>
      <w:ind w:left="368" w:hanging="10"/>
      <w:outlineLvl w:val="1"/>
    </w:pPr>
    <w:rPr>
      <w:rFonts w:ascii="Calibri" w:eastAsia="Calibri" w:hAnsi="Calibri" w:cs="Calibri"/>
      <w:color w:val="2F5496"/>
      <w:sz w:val="2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FF0"/>
    <w:rPr>
      <w:rFonts w:ascii="Calibri" w:eastAsia="Calibri" w:hAnsi="Calibri" w:cs="Calibri"/>
      <w:b/>
      <w:color w:val="2F5496"/>
      <w:sz w:val="32"/>
      <w:lang w:eastAsia="de-DE"/>
    </w:rPr>
  </w:style>
  <w:style w:type="character" w:customStyle="1" w:styleId="Heading2Char">
    <w:name w:val="Heading 2 Char"/>
    <w:basedOn w:val="DefaultParagraphFont"/>
    <w:link w:val="Heading2"/>
    <w:uiPriority w:val="9"/>
    <w:rsid w:val="00576FF0"/>
    <w:rPr>
      <w:rFonts w:ascii="Calibri" w:eastAsia="Calibri" w:hAnsi="Calibri" w:cs="Calibri"/>
      <w:color w:val="2F5496"/>
      <w:sz w:val="26"/>
      <w:lang w:eastAsia="de-DE"/>
    </w:rPr>
  </w:style>
  <w:style w:type="character" w:styleId="Hyperlink">
    <w:name w:val="Hyperlink"/>
    <w:basedOn w:val="DefaultParagraphFont"/>
    <w:uiPriority w:val="99"/>
    <w:unhideWhenUsed/>
    <w:rsid w:val="00576FF0"/>
    <w:rPr>
      <w:color w:val="0563C1" w:themeColor="hyperlink"/>
      <w:u w:val="single"/>
    </w:rPr>
  </w:style>
  <w:style w:type="character" w:styleId="UnresolvedMention">
    <w:name w:val="Unresolved Mention"/>
    <w:basedOn w:val="DefaultParagraphFont"/>
    <w:uiPriority w:val="99"/>
    <w:semiHidden/>
    <w:unhideWhenUsed/>
    <w:rsid w:val="00576FF0"/>
    <w:rPr>
      <w:color w:val="605E5C"/>
      <w:shd w:val="clear" w:color="auto" w:fill="E1DFDD"/>
    </w:rPr>
  </w:style>
  <w:style w:type="paragraph" w:styleId="Header">
    <w:name w:val="header"/>
    <w:basedOn w:val="Normal"/>
    <w:link w:val="HeaderChar"/>
    <w:uiPriority w:val="99"/>
    <w:unhideWhenUsed/>
    <w:rsid w:val="00804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592"/>
    <w:rPr>
      <w:rFonts w:ascii="Calibri" w:eastAsia="Calibri" w:hAnsi="Calibri" w:cs="Calibri"/>
      <w:color w:val="000000"/>
      <w:lang w:eastAsia="de-DE"/>
    </w:rPr>
  </w:style>
  <w:style w:type="paragraph" w:styleId="Footer">
    <w:name w:val="footer"/>
    <w:basedOn w:val="Normal"/>
    <w:link w:val="FooterChar"/>
    <w:uiPriority w:val="99"/>
    <w:unhideWhenUsed/>
    <w:rsid w:val="00804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592"/>
    <w:rPr>
      <w:rFonts w:ascii="Calibri" w:eastAsia="Calibri" w:hAnsi="Calibri" w:cs="Calibri"/>
      <w:color w:val="000000"/>
      <w:lang w:eastAsia="de-DE"/>
    </w:rPr>
  </w:style>
  <w:style w:type="paragraph" w:styleId="ListParagraph">
    <w:name w:val="List Paragraph"/>
    <w:basedOn w:val="Normal"/>
    <w:uiPriority w:val="34"/>
    <w:qFormat/>
    <w:rsid w:val="00080069"/>
    <w:pPr>
      <w:ind w:left="720"/>
      <w:contextualSpacing/>
    </w:pPr>
  </w:style>
  <w:style w:type="paragraph" w:styleId="BalloonText">
    <w:name w:val="Balloon Text"/>
    <w:basedOn w:val="Normal"/>
    <w:link w:val="BalloonTextChar"/>
    <w:uiPriority w:val="99"/>
    <w:semiHidden/>
    <w:unhideWhenUsed/>
    <w:rsid w:val="001D3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AE7"/>
    <w:rPr>
      <w:rFonts w:ascii="Segoe UI" w:eastAsia="Calibri" w:hAnsi="Segoe UI" w:cs="Segoe UI"/>
      <w:color w:val="000000"/>
      <w:sz w:val="18"/>
      <w:szCs w:val="18"/>
      <w:lang w:eastAsia="de-DE"/>
    </w:rPr>
  </w:style>
  <w:style w:type="character" w:styleId="FollowedHyperlink">
    <w:name w:val="FollowedHyperlink"/>
    <w:basedOn w:val="DefaultParagraphFont"/>
    <w:uiPriority w:val="99"/>
    <w:semiHidden/>
    <w:unhideWhenUsed/>
    <w:rsid w:val="001D3AE7"/>
    <w:rPr>
      <w:color w:val="954F72" w:themeColor="followedHyperlink"/>
      <w:u w:val="single"/>
    </w:rPr>
  </w:style>
  <w:style w:type="paragraph" w:styleId="Revision">
    <w:name w:val="Revision"/>
    <w:hidden/>
    <w:uiPriority w:val="99"/>
    <w:semiHidden/>
    <w:rsid w:val="00522B24"/>
    <w:pPr>
      <w:spacing w:after="0" w:line="240" w:lineRule="auto"/>
    </w:pPr>
    <w:rPr>
      <w:rFonts w:ascii="Calibri" w:eastAsia="Calibri" w:hAnsi="Calibri" w:cs="Calibri"/>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6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offic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ortal.office.com" TargetMode="External"/><Relationship Id="rId17" Type="http://schemas.openxmlformats.org/officeDocument/2006/relationships/hyperlink" Target="https://www.microsoft.com/de-de/licensing/product-licensing/products.aspx" TargetMode="External"/><Relationship Id="rId2" Type="http://schemas.openxmlformats.org/officeDocument/2006/relationships/customXml" Target="../customXml/item2.xml"/><Relationship Id="rId16" Type="http://schemas.openxmlformats.org/officeDocument/2006/relationships/hyperlink" Target="https://www.microsoft.com/de-de/servicesagre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pb.de/gesellschaft/medien-und-sport/urheberrecht/169992/urheberrecht-in-schule-und-ausbildung" TargetMode="External"/><Relationship Id="rId5" Type="http://schemas.openxmlformats.org/officeDocument/2006/relationships/styles" Target="styles.xml"/><Relationship Id="rId15" Type="http://schemas.openxmlformats.org/officeDocument/2006/relationships/hyperlink" Target="https://teams.microsoft.com/" TargetMode="External"/><Relationship Id="rId10" Type="http://schemas.openxmlformats.org/officeDocument/2006/relationships/hyperlink" Target="https://www.bsi.bund.de/SharedDocs/Downloads/DE/BSIFB/sichere_passwoerter_faktenblatt.pdf?__blob=publicationFile&amp;v=12"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ms.micro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24CE8252EE9D44897A780F80A688D8" ma:contentTypeVersion="31" ma:contentTypeDescription="Ein neues Dokument erstellen." ma:contentTypeScope="" ma:versionID="e386ec3f4e2c901c583fd8f485badc62">
  <xsd:schema xmlns:xsd="http://www.w3.org/2001/XMLSchema" xmlns:xs="http://www.w3.org/2001/XMLSchema" xmlns:p="http://schemas.microsoft.com/office/2006/metadata/properties" xmlns:ns3="e71934c2-1404-4374-a2c5-0d145e0d8db2" xmlns:ns4="2901b8f5-5c25-44b1-b5d9-720cf0aa53da" targetNamespace="http://schemas.microsoft.com/office/2006/metadata/properties" ma:root="true" ma:fieldsID="a2f34fb68b763cb35d2e85296ccf2369" ns3:_="" ns4:_="">
    <xsd:import namespace="e71934c2-1404-4374-a2c5-0d145e0d8db2"/>
    <xsd:import namespace="2901b8f5-5c25-44b1-b5d9-720cf0aa53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934c2-1404-4374-a2c5-0d145e0d8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01b8f5-5c25-44b1-b5d9-720cf0aa53d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ltureName xmlns="e71934c2-1404-4374-a2c5-0d145e0d8db2" xsi:nil="true"/>
    <Students xmlns="e71934c2-1404-4374-a2c5-0d145e0d8db2">
      <UserInfo>
        <DisplayName/>
        <AccountId xsi:nil="true"/>
        <AccountType/>
      </UserInfo>
    </Students>
    <Templates xmlns="e71934c2-1404-4374-a2c5-0d145e0d8db2" xsi:nil="true"/>
    <TeamsChannelId xmlns="e71934c2-1404-4374-a2c5-0d145e0d8db2" xsi:nil="true"/>
    <Invited_Students xmlns="e71934c2-1404-4374-a2c5-0d145e0d8db2" xsi:nil="true"/>
    <Student_Groups xmlns="e71934c2-1404-4374-a2c5-0d145e0d8db2">
      <UserInfo>
        <DisplayName/>
        <AccountId xsi:nil="true"/>
        <AccountType/>
      </UserInfo>
    </Student_Groups>
    <Math_Settings xmlns="e71934c2-1404-4374-a2c5-0d145e0d8db2" xsi:nil="true"/>
    <Self_Registration_Enabled xmlns="e71934c2-1404-4374-a2c5-0d145e0d8db2" xsi:nil="true"/>
    <AppVersion xmlns="e71934c2-1404-4374-a2c5-0d145e0d8db2" xsi:nil="true"/>
    <Has_Teacher_Only_SectionGroup xmlns="e71934c2-1404-4374-a2c5-0d145e0d8db2" xsi:nil="true"/>
    <LMS_Mappings xmlns="e71934c2-1404-4374-a2c5-0d145e0d8db2" xsi:nil="true"/>
    <NotebookType xmlns="e71934c2-1404-4374-a2c5-0d145e0d8db2" xsi:nil="true"/>
    <FolderType xmlns="e71934c2-1404-4374-a2c5-0d145e0d8db2" xsi:nil="true"/>
    <Teachers xmlns="e71934c2-1404-4374-a2c5-0d145e0d8db2">
      <UserInfo>
        <DisplayName/>
        <AccountId xsi:nil="true"/>
        <AccountType/>
      </UserInfo>
    </Teachers>
    <DefaultSectionNames xmlns="e71934c2-1404-4374-a2c5-0d145e0d8db2" xsi:nil="true"/>
    <Is_Collaboration_Space_Locked xmlns="e71934c2-1404-4374-a2c5-0d145e0d8db2" xsi:nil="true"/>
    <Owner xmlns="e71934c2-1404-4374-a2c5-0d145e0d8db2">
      <UserInfo>
        <DisplayName/>
        <AccountId xsi:nil="true"/>
        <AccountType/>
      </UserInfo>
    </Owner>
    <Distribution_Groups xmlns="e71934c2-1404-4374-a2c5-0d145e0d8db2" xsi:nil="true"/>
    <Invited_Teachers xmlns="e71934c2-1404-4374-a2c5-0d145e0d8db2" xsi:nil="true"/>
    <IsNotebookLocked xmlns="e71934c2-1404-4374-a2c5-0d145e0d8d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604C9-F0D6-4232-963B-F8061BE29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934c2-1404-4374-a2c5-0d145e0d8db2"/>
    <ds:schemaRef ds:uri="2901b8f5-5c25-44b1-b5d9-720cf0aa5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0D23F-BA46-45B7-B6A5-123687113CB8}">
  <ds:schemaRefs>
    <ds:schemaRef ds:uri="http://schemas.microsoft.com/office/2006/metadata/properties"/>
    <ds:schemaRef ds:uri="http://schemas.microsoft.com/office/infopath/2007/PartnerControls"/>
    <ds:schemaRef ds:uri="e71934c2-1404-4374-a2c5-0d145e0d8db2"/>
  </ds:schemaRefs>
</ds:datastoreItem>
</file>

<file path=customXml/itemProps3.xml><?xml version="1.0" encoding="utf-8"?>
<ds:datastoreItem xmlns:ds="http://schemas.openxmlformats.org/officeDocument/2006/customXml" ds:itemID="{D8497C7C-71BA-482A-9669-54EDBFB1C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2032</Words>
  <Characters>11589</Characters>
  <Application>Microsoft Office Word</Application>
  <DocSecurity>0</DocSecurity>
  <Lines>96</Lines>
  <Paragraphs>27</Paragraphs>
  <ScaleCrop>false</ScaleCrop>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 mkastsian</dc:creator>
  <cp:keywords/>
  <dc:description/>
  <cp:lastModifiedBy>Ole Heinzow</cp:lastModifiedBy>
  <cp:revision>17</cp:revision>
  <cp:lastPrinted>2020-08-12T10:40:00Z</cp:lastPrinted>
  <dcterms:created xsi:type="dcterms:W3CDTF">2020-08-23T06:02:00Z</dcterms:created>
  <dcterms:modified xsi:type="dcterms:W3CDTF">2020-08-25T17:05:00Z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0x010100D824CE8252EE9D44897A780F80A688D8</vt:lpwstr>
  </property>
</Properties>
</file>